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C985" w14:textId="4F8E0811" w:rsidR="00001FDC" w:rsidRPr="00001FDC" w:rsidRDefault="00001FDC" w:rsidP="00506A66">
      <w:pPr>
        <w:pStyle w:val="Balk2"/>
      </w:pPr>
      <w:r w:rsidRPr="00001FDC">
        <w:t>HEDEF PROJESİ 202</w:t>
      </w:r>
      <w:r w:rsidR="00506A66">
        <w:t>4</w:t>
      </w:r>
      <w:r w:rsidRPr="00001FDC">
        <w:t>-202</w:t>
      </w:r>
      <w:r w:rsidR="00506A66">
        <w:t>5</w:t>
      </w:r>
    </w:p>
    <w:p w14:paraId="67E2E069" w14:textId="221FBEE6" w:rsidR="00C82980" w:rsidRPr="00001FDC" w:rsidRDefault="00072A51" w:rsidP="00072A51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  <w:sz w:val="32"/>
        </w:rPr>
      </w:pPr>
      <w:r w:rsidRPr="00001FDC">
        <w:rPr>
          <w:rFonts w:ascii="Source Sans Pro" w:hAnsi="Source Sans Pro"/>
          <w:color w:val="212529"/>
          <w:sz w:val="32"/>
        </w:rPr>
        <w:t>1-Öğrenci Gelişim ve Rehberlik Çalışmaları (202</w:t>
      </w:r>
      <w:r w:rsidR="00506A66">
        <w:rPr>
          <w:rFonts w:ascii="Source Sans Pro" w:hAnsi="Source Sans Pro"/>
          <w:color w:val="212529"/>
          <w:sz w:val="32"/>
        </w:rPr>
        <w:t>4</w:t>
      </w:r>
      <w:r w:rsidRPr="00001FDC">
        <w:rPr>
          <w:rFonts w:ascii="Source Sans Pro" w:hAnsi="Source Sans Pro"/>
          <w:color w:val="212529"/>
          <w:sz w:val="32"/>
        </w:rPr>
        <w:t>-202</w:t>
      </w:r>
      <w:r w:rsidR="00506A66">
        <w:rPr>
          <w:rFonts w:ascii="Source Sans Pro" w:hAnsi="Source Sans Pro"/>
          <w:color w:val="212529"/>
          <w:sz w:val="32"/>
        </w:rPr>
        <w:t>5</w:t>
      </w:r>
      <w:r w:rsidRPr="00001FDC">
        <w:rPr>
          <w:rFonts w:ascii="Source Sans Pro" w:hAnsi="Source Sans Pro"/>
          <w:color w:val="212529"/>
          <w:sz w:val="32"/>
        </w:rPr>
        <w:t>) (%</w:t>
      </w:r>
      <w:proofErr w:type="gramStart"/>
      <w:r w:rsidRPr="00001FDC">
        <w:rPr>
          <w:rFonts w:ascii="Source Sans Pro" w:hAnsi="Source Sans Pro"/>
          <w:color w:val="212529"/>
          <w:sz w:val="32"/>
        </w:rPr>
        <w:t>20 )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C82980" w14:paraId="5577017E" w14:textId="77777777" w:rsidTr="004C4970">
        <w:tc>
          <w:tcPr>
            <w:tcW w:w="6912" w:type="dxa"/>
          </w:tcPr>
          <w:p w14:paraId="05C807F8" w14:textId="77777777" w:rsidR="00C82980" w:rsidRDefault="00C82980" w:rsidP="00072A51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1-Tanıtım ve Yönlendirme</w:t>
            </w:r>
          </w:p>
        </w:tc>
        <w:tc>
          <w:tcPr>
            <w:tcW w:w="2300" w:type="dxa"/>
          </w:tcPr>
          <w:p w14:paraId="65E6772E" w14:textId="77777777" w:rsidR="00C82980" w:rsidRDefault="00C82980" w:rsidP="00072A51"/>
        </w:tc>
      </w:tr>
      <w:tr w:rsidR="00C82980" w14:paraId="1D4678DA" w14:textId="77777777" w:rsidTr="004C4970">
        <w:tc>
          <w:tcPr>
            <w:tcW w:w="6912" w:type="dxa"/>
          </w:tcPr>
          <w:p w14:paraId="51811A2F" w14:textId="77777777"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yapılan öğrenci meslek tercihi, sınav kaygısı, soru çözüm teknikleri gibi akademik içerikli öğrenci seminerleri eğitimi alanların toplam öğrenci sayısına oranı</w:t>
            </w:r>
          </w:p>
        </w:tc>
        <w:tc>
          <w:tcPr>
            <w:tcW w:w="2300" w:type="dxa"/>
          </w:tcPr>
          <w:p w14:paraId="60D66DFD" w14:textId="77777777" w:rsidR="00C82980" w:rsidRDefault="00C82980" w:rsidP="00072A51"/>
        </w:tc>
      </w:tr>
      <w:tr w:rsidR="00C82980" w14:paraId="280C8764" w14:textId="77777777" w:rsidTr="004C4970">
        <w:tc>
          <w:tcPr>
            <w:tcW w:w="6912" w:type="dxa"/>
          </w:tcPr>
          <w:p w14:paraId="3396F2ED" w14:textId="77777777"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Lise/Meslek tanıtımlarına (Ortaokul), Üniversite/Meslek tanıtımlarına (Lise) katılan öğrenci sayısı oranı (8. sınıf ve 12. sınıflar)</w:t>
            </w:r>
          </w:p>
        </w:tc>
        <w:tc>
          <w:tcPr>
            <w:tcW w:w="2300" w:type="dxa"/>
          </w:tcPr>
          <w:p w14:paraId="40F23C9F" w14:textId="77777777" w:rsidR="00C82980" w:rsidRDefault="00C82980" w:rsidP="00072A51"/>
        </w:tc>
      </w:tr>
      <w:tr w:rsidR="00C82980" w14:paraId="2E3390EB" w14:textId="77777777" w:rsidTr="004C4970">
        <w:tc>
          <w:tcPr>
            <w:tcW w:w="6912" w:type="dxa"/>
          </w:tcPr>
          <w:p w14:paraId="03B2C2D3" w14:textId="77777777"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Lise/meslek tanıtımları, meslek erbapları buluşması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vb.(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Ortaokul),Üniversite/Meslek tanıtımları, meslek erbapları buluşması vb. (Lise) etkinlik sayısı</w:t>
            </w:r>
          </w:p>
        </w:tc>
        <w:tc>
          <w:tcPr>
            <w:tcW w:w="2300" w:type="dxa"/>
          </w:tcPr>
          <w:p w14:paraId="7BE8D4AB" w14:textId="77777777" w:rsidR="00C82980" w:rsidRDefault="00C82980" w:rsidP="00072A51"/>
        </w:tc>
      </w:tr>
      <w:tr w:rsidR="00C82980" w14:paraId="13C424B5" w14:textId="77777777" w:rsidTr="004C4970">
        <w:tc>
          <w:tcPr>
            <w:tcW w:w="6912" w:type="dxa"/>
          </w:tcPr>
          <w:p w14:paraId="0B4B5753" w14:textId="77777777"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MESEM öğrenci yönlendirme/kayıt durumu</w:t>
            </w:r>
          </w:p>
        </w:tc>
        <w:tc>
          <w:tcPr>
            <w:tcW w:w="2300" w:type="dxa"/>
          </w:tcPr>
          <w:p w14:paraId="6461B75C" w14:textId="77777777" w:rsidR="00C82980" w:rsidRDefault="00C82980" w:rsidP="00072A51"/>
        </w:tc>
      </w:tr>
      <w:tr w:rsidR="00C82980" w14:paraId="21821C59" w14:textId="77777777" w:rsidTr="004C4970">
        <w:tc>
          <w:tcPr>
            <w:tcW w:w="6912" w:type="dxa"/>
          </w:tcPr>
          <w:p w14:paraId="66C0F6E3" w14:textId="77777777" w:rsidR="00C82980" w:rsidRDefault="00C82980" w:rsidP="00072A51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2-Devam-Devamsızlık</w:t>
            </w:r>
          </w:p>
        </w:tc>
        <w:tc>
          <w:tcPr>
            <w:tcW w:w="2300" w:type="dxa"/>
          </w:tcPr>
          <w:p w14:paraId="13CC5914" w14:textId="77777777" w:rsidR="00C82980" w:rsidRDefault="00C82980" w:rsidP="00072A51"/>
        </w:tc>
      </w:tr>
      <w:tr w:rsidR="00C82980" w14:paraId="6857FA12" w14:textId="77777777" w:rsidTr="004C4970">
        <w:tc>
          <w:tcPr>
            <w:tcW w:w="6912" w:type="dxa"/>
          </w:tcPr>
          <w:p w14:paraId="17865222" w14:textId="77777777"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10+gün özürsüz devamsızlık yapan öğrenci sayısının genel öğrenci sayısına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(10 günden az özürsüz devamsızlık yapan öğrenci sayısı/ toplam öğrenci sayısı)</w:t>
            </w:r>
          </w:p>
        </w:tc>
        <w:tc>
          <w:tcPr>
            <w:tcW w:w="2300" w:type="dxa"/>
          </w:tcPr>
          <w:p w14:paraId="1709A6FD" w14:textId="77777777" w:rsidR="00C82980" w:rsidRDefault="00C82980" w:rsidP="00072A51"/>
        </w:tc>
      </w:tr>
      <w:tr w:rsidR="00C82980" w14:paraId="3CD09447" w14:textId="77777777" w:rsidTr="004C4970">
        <w:tc>
          <w:tcPr>
            <w:tcW w:w="6912" w:type="dxa"/>
          </w:tcPr>
          <w:p w14:paraId="12216D4B" w14:textId="77777777"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5+gün özürsüz devamsızlık yapan öğrenci sayısının genel öğrenci sayısına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(5 günden az özürsüz devamsızlık yapan öğrenci sayısı/ toplam öğrenci sayısı)</w:t>
            </w:r>
          </w:p>
        </w:tc>
        <w:tc>
          <w:tcPr>
            <w:tcW w:w="2300" w:type="dxa"/>
          </w:tcPr>
          <w:p w14:paraId="276A872D" w14:textId="77777777" w:rsidR="00C82980" w:rsidRDefault="00C82980" w:rsidP="00072A51"/>
        </w:tc>
      </w:tr>
      <w:tr w:rsidR="00C82980" w14:paraId="35FB9330" w14:textId="77777777" w:rsidTr="004C4970">
        <w:tc>
          <w:tcPr>
            <w:tcW w:w="6912" w:type="dxa"/>
          </w:tcPr>
          <w:p w14:paraId="28D533D9" w14:textId="77777777"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Devamsızlık yapan öğrenci için veliyi (genel olarak) bilgilendirme aralığı</w:t>
            </w:r>
          </w:p>
        </w:tc>
        <w:tc>
          <w:tcPr>
            <w:tcW w:w="2300" w:type="dxa"/>
          </w:tcPr>
          <w:p w14:paraId="1632CD52" w14:textId="77777777" w:rsidR="00C82980" w:rsidRDefault="00C82980" w:rsidP="00072A51"/>
        </w:tc>
      </w:tr>
      <w:tr w:rsidR="00C82980" w14:paraId="7B989931" w14:textId="77777777" w:rsidTr="004C4970">
        <w:tc>
          <w:tcPr>
            <w:tcW w:w="6912" w:type="dxa"/>
          </w:tcPr>
          <w:p w14:paraId="0F4A6E75" w14:textId="77777777"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3-Özel Eğitim</w:t>
            </w:r>
          </w:p>
        </w:tc>
        <w:tc>
          <w:tcPr>
            <w:tcW w:w="2300" w:type="dxa"/>
          </w:tcPr>
          <w:p w14:paraId="357C4610" w14:textId="77777777" w:rsidR="00C82980" w:rsidRDefault="00C82980" w:rsidP="00072A51"/>
        </w:tc>
      </w:tr>
      <w:tr w:rsidR="00C82980" w14:paraId="78197060" w14:textId="77777777" w:rsidTr="004C4970">
        <w:tc>
          <w:tcPr>
            <w:tcW w:w="6912" w:type="dxa"/>
          </w:tcPr>
          <w:p w14:paraId="2839F4A6" w14:textId="77777777" w:rsidR="00C82980" w:rsidRDefault="00C82980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Destek eğitimi verilen öğrenci sayısının destek eğitim kararı verilen öğrenciye oranı</w:t>
            </w:r>
          </w:p>
        </w:tc>
        <w:tc>
          <w:tcPr>
            <w:tcW w:w="2300" w:type="dxa"/>
          </w:tcPr>
          <w:p w14:paraId="526B43EB" w14:textId="77777777" w:rsidR="00C82980" w:rsidRDefault="00C82980" w:rsidP="00072A51"/>
        </w:tc>
      </w:tr>
      <w:tr w:rsidR="00C82980" w14:paraId="5C197AA1" w14:textId="77777777" w:rsidTr="004C4970">
        <w:tc>
          <w:tcPr>
            <w:tcW w:w="6912" w:type="dxa"/>
          </w:tcPr>
          <w:p w14:paraId="02F90332" w14:textId="77777777"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Özel Eğitim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İle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İlgili Okul çalışanları ve Öğrencilere Yönelik Farkındalık Çalışması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(Her öğrenci ve çalışana en az bir eğitim verilecek şekilde planlanmalıdır.)</w:t>
            </w:r>
          </w:p>
        </w:tc>
        <w:tc>
          <w:tcPr>
            <w:tcW w:w="2300" w:type="dxa"/>
          </w:tcPr>
          <w:p w14:paraId="25FC536E" w14:textId="77777777" w:rsidR="00C82980" w:rsidRDefault="00C82980" w:rsidP="00072A51"/>
        </w:tc>
      </w:tr>
      <w:tr w:rsidR="00C82980" w14:paraId="63EFBA28" w14:textId="77777777" w:rsidTr="004C4970">
        <w:tc>
          <w:tcPr>
            <w:tcW w:w="6912" w:type="dxa"/>
          </w:tcPr>
          <w:p w14:paraId="588250E6" w14:textId="77777777"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4-Rehberlik</w:t>
            </w:r>
          </w:p>
        </w:tc>
        <w:tc>
          <w:tcPr>
            <w:tcW w:w="2300" w:type="dxa"/>
          </w:tcPr>
          <w:p w14:paraId="1A665C4D" w14:textId="77777777" w:rsidR="00C82980" w:rsidRDefault="00C82980" w:rsidP="00072A51"/>
        </w:tc>
      </w:tr>
      <w:tr w:rsidR="00C82980" w14:paraId="7380400F" w14:textId="77777777" w:rsidTr="004C4970">
        <w:tc>
          <w:tcPr>
            <w:tcW w:w="6912" w:type="dxa"/>
          </w:tcPr>
          <w:p w14:paraId="7EC5759B" w14:textId="77777777" w:rsidR="00C82980" w:rsidRDefault="00001FDC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yapılan Kişisel Rehberlik görüşme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(Kişisel rehberlik kapsamında görüşülen toplam öğrenci sayısı/ okuldaki toplam öğrenci sayısı)</w:t>
            </w:r>
          </w:p>
        </w:tc>
        <w:tc>
          <w:tcPr>
            <w:tcW w:w="2300" w:type="dxa"/>
          </w:tcPr>
          <w:p w14:paraId="783DBCC8" w14:textId="77777777" w:rsidR="00C82980" w:rsidRDefault="00C82980" w:rsidP="00072A51"/>
        </w:tc>
      </w:tr>
      <w:tr w:rsidR="00001FDC" w14:paraId="7A03B0AE" w14:textId="77777777" w:rsidTr="004C4970">
        <w:tc>
          <w:tcPr>
            <w:tcW w:w="6912" w:type="dxa"/>
          </w:tcPr>
          <w:p w14:paraId="1A2685F3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yapılan meslekî (Bireysel/Grup) rehberlik görüşme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(Meslekî rehberlik kapsamında Bireysel/Grupça görüşülen toplam öğrenci sayısı/ okuldaki toplam öğrenci sayısı)</w:t>
            </w:r>
          </w:p>
        </w:tc>
        <w:tc>
          <w:tcPr>
            <w:tcW w:w="2300" w:type="dxa"/>
          </w:tcPr>
          <w:p w14:paraId="52ED708D" w14:textId="77777777" w:rsidR="00001FDC" w:rsidRDefault="00001FDC" w:rsidP="00072A51"/>
        </w:tc>
      </w:tr>
      <w:tr w:rsidR="00001FDC" w14:paraId="4B727211" w14:textId="77777777" w:rsidTr="004C4970">
        <w:tc>
          <w:tcPr>
            <w:tcW w:w="6912" w:type="dxa"/>
          </w:tcPr>
          <w:p w14:paraId="7A9DECC8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Bireysel/Grup eğitsel rehberlik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(Bireysel/Grup olarak görüşülen öğrenci sayısı/Genel öğrenci sayısı)</w:t>
            </w:r>
          </w:p>
        </w:tc>
        <w:tc>
          <w:tcPr>
            <w:tcW w:w="2300" w:type="dxa"/>
          </w:tcPr>
          <w:p w14:paraId="1791B250" w14:textId="77777777" w:rsidR="00001FDC" w:rsidRDefault="00001FDC" w:rsidP="00072A51"/>
        </w:tc>
      </w:tr>
      <w:tr w:rsidR="00001FDC" w14:paraId="497D2FF7" w14:textId="77777777" w:rsidTr="004C4970">
        <w:tc>
          <w:tcPr>
            <w:tcW w:w="6912" w:type="dxa"/>
          </w:tcPr>
          <w:p w14:paraId="008EC933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5-Eğitim Temalı Ziyaretler</w:t>
            </w:r>
          </w:p>
        </w:tc>
        <w:tc>
          <w:tcPr>
            <w:tcW w:w="2300" w:type="dxa"/>
          </w:tcPr>
          <w:p w14:paraId="00C966E6" w14:textId="77777777" w:rsidR="00001FDC" w:rsidRDefault="00001FDC" w:rsidP="00072A51"/>
        </w:tc>
      </w:tr>
      <w:tr w:rsidR="00001FDC" w14:paraId="087B2615" w14:textId="77777777" w:rsidTr="004C4970">
        <w:tc>
          <w:tcPr>
            <w:tcW w:w="6912" w:type="dxa"/>
          </w:tcPr>
          <w:p w14:paraId="62A5F4B9" w14:textId="77777777" w:rsidR="00001FDC" w:rsidRDefault="00001FDC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Futbol, basketbol vb. müsabakalara okulca katılım sayısı</w:t>
            </w:r>
          </w:p>
        </w:tc>
        <w:tc>
          <w:tcPr>
            <w:tcW w:w="2300" w:type="dxa"/>
          </w:tcPr>
          <w:p w14:paraId="13AA5492" w14:textId="77777777" w:rsidR="00001FDC" w:rsidRDefault="00001FDC" w:rsidP="00072A51"/>
        </w:tc>
      </w:tr>
      <w:tr w:rsidR="00001FDC" w14:paraId="657C8B07" w14:textId="77777777" w:rsidTr="004C4970">
        <w:tc>
          <w:tcPr>
            <w:tcW w:w="6912" w:type="dxa"/>
          </w:tcPr>
          <w:p w14:paraId="77709A37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Eğitim temalı yapılan (şehir müzeleri, matematik atölyesi, masal evi vb.) ziyaret sayısı</w:t>
            </w:r>
          </w:p>
        </w:tc>
        <w:tc>
          <w:tcPr>
            <w:tcW w:w="2300" w:type="dxa"/>
          </w:tcPr>
          <w:p w14:paraId="35D91EBA" w14:textId="77777777" w:rsidR="00001FDC" w:rsidRDefault="00001FDC" w:rsidP="00072A51"/>
        </w:tc>
      </w:tr>
      <w:tr w:rsidR="00001FDC" w14:paraId="7C9C2992" w14:textId="77777777" w:rsidTr="004C4970">
        <w:tc>
          <w:tcPr>
            <w:tcW w:w="6912" w:type="dxa"/>
          </w:tcPr>
          <w:p w14:paraId="75EE73FD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Bilim Fuarı Ziyareti</w:t>
            </w:r>
          </w:p>
        </w:tc>
        <w:tc>
          <w:tcPr>
            <w:tcW w:w="2300" w:type="dxa"/>
          </w:tcPr>
          <w:p w14:paraId="57E4B90E" w14:textId="77777777" w:rsidR="00001FDC" w:rsidRDefault="00001FDC" w:rsidP="00072A51"/>
        </w:tc>
      </w:tr>
      <w:tr w:rsidR="00001FDC" w14:paraId="11510FB1" w14:textId="77777777" w:rsidTr="004C4970">
        <w:tc>
          <w:tcPr>
            <w:tcW w:w="6912" w:type="dxa"/>
          </w:tcPr>
          <w:p w14:paraId="0DF3BDED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6-Veli Eğitimi</w:t>
            </w:r>
          </w:p>
        </w:tc>
        <w:tc>
          <w:tcPr>
            <w:tcW w:w="2300" w:type="dxa"/>
          </w:tcPr>
          <w:p w14:paraId="5AC9F88D" w14:textId="77777777" w:rsidR="00001FDC" w:rsidRDefault="00001FDC" w:rsidP="00072A51"/>
        </w:tc>
      </w:tr>
      <w:tr w:rsidR="00001FDC" w14:paraId="656D01C9" w14:textId="77777777" w:rsidTr="004C4970">
        <w:tc>
          <w:tcPr>
            <w:tcW w:w="6912" w:type="dxa"/>
          </w:tcPr>
          <w:p w14:paraId="6DD3C44D" w14:textId="77777777" w:rsidR="00001FDC" w:rsidRDefault="00001FDC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Matematik Seferberliği ve/veya Yabancı Dil Seferberliği kapsamında yapılan etkinliklere veli katılım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(Etkinliklere katılan toplam veli sayısı/Okul veli sayısı)</w:t>
            </w:r>
          </w:p>
        </w:tc>
        <w:tc>
          <w:tcPr>
            <w:tcW w:w="2300" w:type="dxa"/>
          </w:tcPr>
          <w:p w14:paraId="701EB75B" w14:textId="77777777" w:rsidR="00001FDC" w:rsidRDefault="00001FDC" w:rsidP="00072A51"/>
        </w:tc>
      </w:tr>
      <w:tr w:rsidR="00001FDC" w14:paraId="2F2B87C0" w14:textId="77777777" w:rsidTr="004C4970">
        <w:tc>
          <w:tcPr>
            <w:tcW w:w="6912" w:type="dxa"/>
          </w:tcPr>
          <w:p w14:paraId="21EA733C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Öğrenci meslek tercihi, bağımlılıkla mücadele,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hayatboyu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öğrenme eğitimleri vb. kapsamında yapılan etkinliklere veli katılım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(Etkinliklere katılan veli sayısı/ Okulun genel veli sayısı)</w:t>
            </w:r>
          </w:p>
        </w:tc>
        <w:tc>
          <w:tcPr>
            <w:tcW w:w="2300" w:type="dxa"/>
          </w:tcPr>
          <w:p w14:paraId="3A5377E6" w14:textId="77777777" w:rsidR="00001FDC" w:rsidRDefault="00001FDC" w:rsidP="00072A51"/>
        </w:tc>
      </w:tr>
      <w:tr w:rsidR="00001FDC" w14:paraId="6E797500" w14:textId="77777777" w:rsidTr="004C4970">
        <w:tc>
          <w:tcPr>
            <w:tcW w:w="6912" w:type="dxa"/>
          </w:tcPr>
          <w:p w14:paraId="34039862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7-Proje/Kurs Etkinlikleri</w:t>
            </w:r>
          </w:p>
        </w:tc>
        <w:tc>
          <w:tcPr>
            <w:tcW w:w="2300" w:type="dxa"/>
          </w:tcPr>
          <w:p w14:paraId="08F9B3F5" w14:textId="77777777" w:rsidR="00001FDC" w:rsidRDefault="00001FDC" w:rsidP="00072A51"/>
        </w:tc>
      </w:tr>
      <w:tr w:rsidR="00001FDC" w14:paraId="469B2467" w14:textId="77777777" w:rsidTr="004C4970">
        <w:tc>
          <w:tcPr>
            <w:tcW w:w="6912" w:type="dxa"/>
          </w:tcPr>
          <w:p w14:paraId="448A6747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dışındaki çeşitli etkinliklerle en az bir spor dalı ile tanışan öğrenci sayısının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(Etkinlilere katılan toplam öğrenci sayısı/Okul genel öğrenci sayısı)</w:t>
            </w:r>
          </w:p>
        </w:tc>
        <w:tc>
          <w:tcPr>
            <w:tcW w:w="2300" w:type="dxa"/>
          </w:tcPr>
          <w:p w14:paraId="0CA8E663" w14:textId="77777777" w:rsidR="00001FDC" w:rsidRDefault="00001FDC" w:rsidP="00072A51"/>
        </w:tc>
      </w:tr>
      <w:tr w:rsidR="00001FDC" w14:paraId="3A3A2BE3" w14:textId="77777777" w:rsidTr="004C4970">
        <w:tc>
          <w:tcPr>
            <w:tcW w:w="6912" w:type="dxa"/>
          </w:tcPr>
          <w:p w14:paraId="48D06559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 Etkinlik kapsamında okulda müzik, tiyatro, resim, şiir dinletisi vb. kültürel/sanatsal etkinlik sayısı</w:t>
            </w:r>
          </w:p>
        </w:tc>
        <w:tc>
          <w:tcPr>
            <w:tcW w:w="2300" w:type="dxa"/>
          </w:tcPr>
          <w:p w14:paraId="7DCCF0AE" w14:textId="77777777" w:rsidR="00001FDC" w:rsidRDefault="00001FDC" w:rsidP="00072A51"/>
        </w:tc>
      </w:tr>
      <w:tr w:rsidR="00001FDC" w14:paraId="690566E4" w14:textId="77777777" w:rsidTr="004C4970">
        <w:tc>
          <w:tcPr>
            <w:tcW w:w="6912" w:type="dxa"/>
          </w:tcPr>
          <w:p w14:paraId="64B273DC" w14:textId="77777777"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Egzersiz çalışmaları/HEM Kurslarında eğitim alan öğrenci sayısının toplam öğrenci sayısına oranı</w:t>
            </w:r>
          </w:p>
        </w:tc>
        <w:tc>
          <w:tcPr>
            <w:tcW w:w="2300" w:type="dxa"/>
          </w:tcPr>
          <w:p w14:paraId="2D13BB4E" w14:textId="77777777" w:rsidR="00001FDC" w:rsidRDefault="00001FDC" w:rsidP="00072A51"/>
        </w:tc>
      </w:tr>
    </w:tbl>
    <w:p w14:paraId="0F492494" w14:textId="77777777" w:rsidR="00EF05A7" w:rsidRDefault="00EF05A7" w:rsidP="00EF05A7">
      <w:pPr>
        <w:ind w:left="7080"/>
      </w:pPr>
      <w:r>
        <w:t>Ömer AKKALAYCI</w:t>
      </w:r>
    </w:p>
    <w:p w14:paraId="040CFCE3" w14:textId="02697197" w:rsidR="008A782F" w:rsidRDefault="00072A51" w:rsidP="008A782F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br w:type="page"/>
      </w:r>
      <w:r w:rsidR="008A782F">
        <w:rPr>
          <w:rFonts w:ascii="Source Sans Pro" w:hAnsi="Source Sans Pro"/>
          <w:color w:val="212529"/>
        </w:rPr>
        <w:lastRenderedPageBreak/>
        <w:t>2-Öğretmen Gelişim Çalışmaları (202</w:t>
      </w:r>
      <w:r w:rsidR="00506A66">
        <w:rPr>
          <w:rFonts w:ascii="Source Sans Pro" w:hAnsi="Source Sans Pro"/>
          <w:color w:val="212529"/>
        </w:rPr>
        <w:t>4</w:t>
      </w:r>
      <w:r w:rsidR="008A782F">
        <w:rPr>
          <w:rFonts w:ascii="Source Sans Pro" w:hAnsi="Source Sans Pro"/>
          <w:color w:val="212529"/>
        </w:rPr>
        <w:t>-202</w:t>
      </w:r>
      <w:r w:rsidR="00506A66">
        <w:rPr>
          <w:rFonts w:ascii="Source Sans Pro" w:hAnsi="Source Sans Pro"/>
          <w:color w:val="212529"/>
        </w:rPr>
        <w:t>5</w:t>
      </w:r>
      <w:r w:rsidR="008A782F">
        <w:rPr>
          <w:rFonts w:ascii="Source Sans Pro" w:hAnsi="Source Sans Pro"/>
          <w:color w:val="212529"/>
        </w:rPr>
        <w:t>) (%</w:t>
      </w:r>
      <w:proofErr w:type="gramStart"/>
      <w:r w:rsidR="008A782F">
        <w:rPr>
          <w:rFonts w:ascii="Source Sans Pro" w:hAnsi="Source Sans Pro"/>
          <w:color w:val="212529"/>
        </w:rPr>
        <w:t>10 )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7214B1" w14:paraId="64886A7E" w14:textId="77777777" w:rsidTr="00671B87">
        <w:tc>
          <w:tcPr>
            <w:tcW w:w="6912" w:type="dxa"/>
          </w:tcPr>
          <w:p w14:paraId="014E5002" w14:textId="77777777" w:rsidR="007214B1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1-MEB Platformları</w:t>
            </w:r>
          </w:p>
        </w:tc>
        <w:tc>
          <w:tcPr>
            <w:tcW w:w="2300" w:type="dxa"/>
          </w:tcPr>
          <w:p w14:paraId="34601167" w14:textId="77777777" w:rsidR="007214B1" w:rsidRDefault="007214B1" w:rsidP="00671B87"/>
        </w:tc>
      </w:tr>
      <w:tr w:rsidR="008A782F" w14:paraId="130DD936" w14:textId="77777777" w:rsidTr="00671B87">
        <w:tc>
          <w:tcPr>
            <w:tcW w:w="6912" w:type="dxa"/>
          </w:tcPr>
          <w:p w14:paraId="606A5374" w14:textId="77777777"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Zümreler arası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işbirliği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var mı?</w:t>
            </w:r>
          </w:p>
        </w:tc>
        <w:tc>
          <w:tcPr>
            <w:tcW w:w="2300" w:type="dxa"/>
          </w:tcPr>
          <w:p w14:paraId="6A106C0B" w14:textId="77777777" w:rsidR="008A782F" w:rsidRDefault="008A782F" w:rsidP="00671B87"/>
        </w:tc>
      </w:tr>
      <w:tr w:rsidR="008A782F" w14:paraId="566DE643" w14:textId="77777777" w:rsidTr="00671B87">
        <w:tc>
          <w:tcPr>
            <w:tcW w:w="6912" w:type="dxa"/>
          </w:tcPr>
          <w:p w14:paraId="15529FB9" w14:textId="77777777"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Şubeler arası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işbirliği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var mı?</w:t>
            </w:r>
          </w:p>
        </w:tc>
        <w:tc>
          <w:tcPr>
            <w:tcW w:w="2300" w:type="dxa"/>
          </w:tcPr>
          <w:p w14:paraId="1DC62B0A" w14:textId="77777777" w:rsidR="008A782F" w:rsidRDefault="008A782F" w:rsidP="00671B87"/>
        </w:tc>
      </w:tr>
      <w:tr w:rsidR="008A782F" w14:paraId="46BC7CB1" w14:textId="77777777" w:rsidTr="00671B87">
        <w:tc>
          <w:tcPr>
            <w:tcW w:w="6912" w:type="dxa"/>
          </w:tcPr>
          <w:p w14:paraId="51278B0E" w14:textId="77777777"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Öğretmenler, EBA (ÖDS) platformunu kullanılıyor mu?</w:t>
            </w:r>
          </w:p>
        </w:tc>
        <w:tc>
          <w:tcPr>
            <w:tcW w:w="2300" w:type="dxa"/>
          </w:tcPr>
          <w:p w14:paraId="750E7572" w14:textId="77777777" w:rsidR="008A782F" w:rsidRDefault="008A782F" w:rsidP="00671B87"/>
        </w:tc>
      </w:tr>
      <w:tr w:rsidR="008A782F" w14:paraId="12E3A06C" w14:textId="77777777" w:rsidTr="00671B87">
        <w:tc>
          <w:tcPr>
            <w:tcW w:w="6912" w:type="dxa"/>
          </w:tcPr>
          <w:p w14:paraId="480869E4" w14:textId="77777777"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Öğretmenler, MEB Yardımcı Kaynaklar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plaformunu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kullanıyor mu?</w:t>
            </w:r>
          </w:p>
        </w:tc>
        <w:tc>
          <w:tcPr>
            <w:tcW w:w="2300" w:type="dxa"/>
          </w:tcPr>
          <w:p w14:paraId="05D336A2" w14:textId="77777777" w:rsidR="008A782F" w:rsidRDefault="008A782F" w:rsidP="00671B87"/>
        </w:tc>
      </w:tr>
      <w:tr w:rsidR="008A782F" w14:paraId="650EAB23" w14:textId="77777777" w:rsidTr="00671B87">
        <w:tc>
          <w:tcPr>
            <w:tcW w:w="6912" w:type="dxa"/>
          </w:tcPr>
          <w:p w14:paraId="418E1238" w14:textId="77777777"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Öğretmenler, EBA (ÖDS) platformundan ödev/etkinlik veriyor mu?</w:t>
            </w:r>
          </w:p>
        </w:tc>
        <w:tc>
          <w:tcPr>
            <w:tcW w:w="2300" w:type="dxa"/>
          </w:tcPr>
          <w:p w14:paraId="025DD706" w14:textId="77777777" w:rsidR="008A782F" w:rsidRDefault="008A782F" w:rsidP="00671B87"/>
        </w:tc>
      </w:tr>
      <w:tr w:rsidR="008A782F" w14:paraId="73A8B180" w14:textId="77777777" w:rsidTr="00671B87">
        <w:tc>
          <w:tcPr>
            <w:tcW w:w="6912" w:type="dxa"/>
          </w:tcPr>
          <w:p w14:paraId="7EC85320" w14:textId="77777777"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Öğrenciler, EBA (ÖDS) platformunu kullanılıyor mu?</w:t>
            </w:r>
          </w:p>
        </w:tc>
        <w:tc>
          <w:tcPr>
            <w:tcW w:w="2300" w:type="dxa"/>
          </w:tcPr>
          <w:p w14:paraId="6629FBAB" w14:textId="77777777" w:rsidR="008A782F" w:rsidRDefault="008A782F" w:rsidP="00671B87"/>
        </w:tc>
      </w:tr>
      <w:tr w:rsidR="008A782F" w14:paraId="1F366F86" w14:textId="77777777" w:rsidTr="00671B87">
        <w:tc>
          <w:tcPr>
            <w:tcW w:w="6912" w:type="dxa"/>
          </w:tcPr>
          <w:p w14:paraId="29AE684C" w14:textId="77777777"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Öğrenciler, MEB Yardımcı Kaynaklar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plaformunu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kullanıyor mu?</w:t>
            </w:r>
          </w:p>
        </w:tc>
        <w:tc>
          <w:tcPr>
            <w:tcW w:w="2300" w:type="dxa"/>
          </w:tcPr>
          <w:p w14:paraId="22E3FB8F" w14:textId="77777777" w:rsidR="008A782F" w:rsidRDefault="008A782F" w:rsidP="00671B87"/>
        </w:tc>
      </w:tr>
      <w:tr w:rsidR="008A782F" w14:paraId="1F9EF9E1" w14:textId="77777777" w:rsidTr="00671B87">
        <w:tc>
          <w:tcPr>
            <w:tcW w:w="6912" w:type="dxa"/>
          </w:tcPr>
          <w:p w14:paraId="0661219A" w14:textId="77777777"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 düzeylerinin belirlenmesine yönelik çalışmalar var mı?</w:t>
            </w:r>
          </w:p>
        </w:tc>
        <w:tc>
          <w:tcPr>
            <w:tcW w:w="2300" w:type="dxa"/>
          </w:tcPr>
          <w:p w14:paraId="5752D414" w14:textId="77777777" w:rsidR="008A782F" w:rsidRDefault="008A782F" w:rsidP="00671B87"/>
        </w:tc>
      </w:tr>
      <w:tr w:rsidR="008A782F" w14:paraId="04BDF2FE" w14:textId="77777777" w:rsidTr="00671B87">
        <w:tc>
          <w:tcPr>
            <w:tcW w:w="6912" w:type="dxa"/>
          </w:tcPr>
          <w:p w14:paraId="30E4F4D2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öğretmenlerin ÖDS platformundan ödev verme/ kullanma durumu</w:t>
            </w:r>
          </w:p>
        </w:tc>
        <w:tc>
          <w:tcPr>
            <w:tcW w:w="2300" w:type="dxa"/>
          </w:tcPr>
          <w:p w14:paraId="5A90EC16" w14:textId="77777777" w:rsidR="008A782F" w:rsidRDefault="008A782F" w:rsidP="00671B87"/>
        </w:tc>
      </w:tr>
      <w:tr w:rsidR="008A782F" w14:paraId="5823CB31" w14:textId="77777777" w:rsidTr="00671B87">
        <w:tc>
          <w:tcPr>
            <w:tcW w:w="6912" w:type="dxa"/>
          </w:tcPr>
          <w:p w14:paraId="061FBC70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2-Hizmet içi</w:t>
            </w:r>
          </w:p>
        </w:tc>
        <w:tc>
          <w:tcPr>
            <w:tcW w:w="2300" w:type="dxa"/>
          </w:tcPr>
          <w:p w14:paraId="0A8CD714" w14:textId="77777777" w:rsidR="008A782F" w:rsidRDefault="008A782F" w:rsidP="00671B87"/>
        </w:tc>
      </w:tr>
      <w:tr w:rsidR="008A782F" w14:paraId="1314097F" w14:textId="77777777" w:rsidTr="00671B87">
        <w:tc>
          <w:tcPr>
            <w:tcW w:w="6912" w:type="dxa"/>
          </w:tcPr>
          <w:p w14:paraId="70370817" w14:textId="77777777" w:rsidR="008A782F" w:rsidRDefault="007214B1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Okulca talep edilip düzenlenen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hizmetiçi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sayısı</w:t>
            </w:r>
          </w:p>
        </w:tc>
        <w:tc>
          <w:tcPr>
            <w:tcW w:w="2300" w:type="dxa"/>
          </w:tcPr>
          <w:p w14:paraId="0A3E4CC6" w14:textId="77777777" w:rsidR="008A782F" w:rsidRDefault="008A782F" w:rsidP="00671B87"/>
        </w:tc>
      </w:tr>
      <w:tr w:rsidR="008A782F" w14:paraId="54BD4AC1" w14:textId="77777777" w:rsidTr="00671B87">
        <w:tc>
          <w:tcPr>
            <w:tcW w:w="6912" w:type="dxa"/>
          </w:tcPr>
          <w:p w14:paraId="02BCFE25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yıl içinde düzenlediği eğitimlere okul öğretmenlerinin katılım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(Eğitim alan okul öğretmenlerinin toplam sayısı/Okulun yıl içinde düzenlediği eğitimlere katılan öğretmenlerin toplamı)</w:t>
            </w:r>
          </w:p>
        </w:tc>
        <w:tc>
          <w:tcPr>
            <w:tcW w:w="2300" w:type="dxa"/>
          </w:tcPr>
          <w:p w14:paraId="276E7CFA" w14:textId="77777777" w:rsidR="008A782F" w:rsidRDefault="008A782F" w:rsidP="00671B87"/>
        </w:tc>
      </w:tr>
      <w:tr w:rsidR="008A782F" w14:paraId="63C12EF2" w14:textId="77777777" w:rsidTr="00671B87">
        <w:tc>
          <w:tcPr>
            <w:tcW w:w="6912" w:type="dxa"/>
          </w:tcPr>
          <w:p w14:paraId="7CE9A6FA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3-Etkinlik Katılım</w:t>
            </w:r>
          </w:p>
        </w:tc>
        <w:tc>
          <w:tcPr>
            <w:tcW w:w="2300" w:type="dxa"/>
          </w:tcPr>
          <w:p w14:paraId="2AB7AEFF" w14:textId="77777777" w:rsidR="008A782F" w:rsidRDefault="008A782F" w:rsidP="00671B87"/>
        </w:tc>
      </w:tr>
      <w:tr w:rsidR="008A782F" w14:paraId="0AF68C51" w14:textId="77777777" w:rsidTr="00671B87">
        <w:tc>
          <w:tcPr>
            <w:tcW w:w="6912" w:type="dxa"/>
          </w:tcPr>
          <w:p w14:paraId="0532F09B" w14:textId="77777777" w:rsidR="008A782F" w:rsidRDefault="007214B1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Egzersiz çalışmaları/HEM Kurslarında görev alan öğretmen sayısının toplam öğretmen sayısına oranı</w:t>
            </w:r>
          </w:p>
        </w:tc>
        <w:tc>
          <w:tcPr>
            <w:tcW w:w="2300" w:type="dxa"/>
          </w:tcPr>
          <w:p w14:paraId="0E4512FF" w14:textId="77777777" w:rsidR="008A782F" w:rsidRDefault="008A782F" w:rsidP="00671B87"/>
        </w:tc>
      </w:tr>
      <w:tr w:rsidR="008A782F" w14:paraId="50E459A9" w14:textId="77777777" w:rsidTr="00671B87">
        <w:tc>
          <w:tcPr>
            <w:tcW w:w="6912" w:type="dxa"/>
          </w:tcPr>
          <w:p w14:paraId="2F71C470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Zümrelerle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işbirliği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içinde yapılan etkinlik sayısı (Matematik ve Yabancı Dil Seferberliği hariç)</w:t>
            </w:r>
          </w:p>
        </w:tc>
        <w:tc>
          <w:tcPr>
            <w:tcW w:w="2300" w:type="dxa"/>
          </w:tcPr>
          <w:p w14:paraId="3A89BB54" w14:textId="77777777" w:rsidR="008A782F" w:rsidRDefault="008A782F" w:rsidP="00671B87"/>
        </w:tc>
      </w:tr>
      <w:tr w:rsidR="008A782F" w14:paraId="367B60F8" w14:textId="77777777" w:rsidTr="00671B87">
        <w:tc>
          <w:tcPr>
            <w:tcW w:w="6912" w:type="dxa"/>
          </w:tcPr>
          <w:p w14:paraId="6350818F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Matematik Seferberliği ve/veya Yabancı Dil Seferberliği kapsamında okulca yapılan Materyal Geliştirme atölyesi/Yenilikçi yaklaşım eğitim sayısı</w:t>
            </w:r>
          </w:p>
        </w:tc>
        <w:tc>
          <w:tcPr>
            <w:tcW w:w="2300" w:type="dxa"/>
          </w:tcPr>
          <w:p w14:paraId="22872AA3" w14:textId="77777777" w:rsidR="008A782F" w:rsidRDefault="008A782F" w:rsidP="00671B87"/>
        </w:tc>
      </w:tr>
      <w:tr w:rsidR="008A782F" w14:paraId="23B83C65" w14:textId="77777777" w:rsidTr="00671B87">
        <w:tc>
          <w:tcPr>
            <w:tcW w:w="6912" w:type="dxa"/>
          </w:tcPr>
          <w:p w14:paraId="3643D4F3" w14:textId="77777777"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Matematik Seferberliği ve/veya Yabancı Dil Seferberliği kapsamında diğer zümrelerle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işbirliği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içinde yapılan etkinlik sayısı</w:t>
            </w:r>
          </w:p>
        </w:tc>
        <w:tc>
          <w:tcPr>
            <w:tcW w:w="2300" w:type="dxa"/>
          </w:tcPr>
          <w:p w14:paraId="634D335C" w14:textId="77777777" w:rsidR="008A782F" w:rsidRDefault="008A782F" w:rsidP="00671B87"/>
        </w:tc>
      </w:tr>
      <w:tr w:rsidR="008A782F" w14:paraId="0127380F" w14:textId="77777777" w:rsidTr="00671B87">
        <w:tc>
          <w:tcPr>
            <w:tcW w:w="6912" w:type="dxa"/>
          </w:tcPr>
          <w:p w14:paraId="6DF1BEB6" w14:textId="77777777" w:rsidR="008A782F" w:rsidRDefault="008A782F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6E2E4C04" w14:textId="77777777" w:rsidR="008A782F" w:rsidRDefault="008A782F" w:rsidP="00671B87"/>
        </w:tc>
      </w:tr>
      <w:tr w:rsidR="008A782F" w14:paraId="6F2503B9" w14:textId="77777777" w:rsidTr="00671B87">
        <w:tc>
          <w:tcPr>
            <w:tcW w:w="6912" w:type="dxa"/>
          </w:tcPr>
          <w:p w14:paraId="589E3BA3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4962D227" w14:textId="77777777" w:rsidR="008A782F" w:rsidRDefault="008A782F" w:rsidP="00671B87"/>
        </w:tc>
      </w:tr>
      <w:tr w:rsidR="008A782F" w14:paraId="0824DC79" w14:textId="77777777" w:rsidTr="00671B87">
        <w:tc>
          <w:tcPr>
            <w:tcW w:w="6912" w:type="dxa"/>
          </w:tcPr>
          <w:p w14:paraId="7A0CBD13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55BE7F42" w14:textId="77777777" w:rsidR="008A782F" w:rsidRDefault="008A782F" w:rsidP="00671B87"/>
        </w:tc>
      </w:tr>
      <w:tr w:rsidR="008A782F" w14:paraId="2781BBEC" w14:textId="77777777" w:rsidTr="00671B87">
        <w:tc>
          <w:tcPr>
            <w:tcW w:w="6912" w:type="dxa"/>
          </w:tcPr>
          <w:p w14:paraId="092ACB1A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49BE6050" w14:textId="77777777" w:rsidR="008A782F" w:rsidRDefault="008A782F" w:rsidP="00671B87"/>
        </w:tc>
      </w:tr>
      <w:tr w:rsidR="008A782F" w14:paraId="63F843B2" w14:textId="77777777" w:rsidTr="00671B87">
        <w:tc>
          <w:tcPr>
            <w:tcW w:w="6912" w:type="dxa"/>
          </w:tcPr>
          <w:p w14:paraId="371324ED" w14:textId="77777777" w:rsidR="008A782F" w:rsidRDefault="008A782F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747C69EB" w14:textId="77777777" w:rsidR="008A782F" w:rsidRDefault="008A782F" w:rsidP="00671B87"/>
        </w:tc>
      </w:tr>
      <w:tr w:rsidR="008A782F" w14:paraId="2AD1490C" w14:textId="77777777" w:rsidTr="00671B87">
        <w:tc>
          <w:tcPr>
            <w:tcW w:w="6912" w:type="dxa"/>
          </w:tcPr>
          <w:p w14:paraId="4649F016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1D8C4F77" w14:textId="77777777" w:rsidR="008A782F" w:rsidRDefault="008A782F" w:rsidP="00671B87"/>
        </w:tc>
      </w:tr>
      <w:tr w:rsidR="008A782F" w14:paraId="2027923B" w14:textId="77777777" w:rsidTr="00671B87">
        <w:tc>
          <w:tcPr>
            <w:tcW w:w="6912" w:type="dxa"/>
          </w:tcPr>
          <w:p w14:paraId="39EC0968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2F31AF87" w14:textId="77777777" w:rsidR="008A782F" w:rsidRDefault="008A782F" w:rsidP="00671B87"/>
        </w:tc>
      </w:tr>
      <w:tr w:rsidR="008A782F" w14:paraId="303B886A" w14:textId="77777777" w:rsidTr="00671B87">
        <w:tc>
          <w:tcPr>
            <w:tcW w:w="6912" w:type="dxa"/>
          </w:tcPr>
          <w:p w14:paraId="2921A026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0A09ACEC" w14:textId="77777777" w:rsidR="008A782F" w:rsidRDefault="008A782F" w:rsidP="00671B87"/>
        </w:tc>
      </w:tr>
      <w:tr w:rsidR="008A782F" w14:paraId="661720C0" w14:textId="77777777" w:rsidTr="00671B87">
        <w:tc>
          <w:tcPr>
            <w:tcW w:w="6912" w:type="dxa"/>
          </w:tcPr>
          <w:p w14:paraId="76ED2A90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0386D146" w14:textId="77777777" w:rsidR="008A782F" w:rsidRDefault="008A782F" w:rsidP="00671B87"/>
        </w:tc>
      </w:tr>
      <w:tr w:rsidR="008A782F" w14:paraId="6789F8D6" w14:textId="77777777" w:rsidTr="00671B87">
        <w:tc>
          <w:tcPr>
            <w:tcW w:w="6912" w:type="dxa"/>
          </w:tcPr>
          <w:p w14:paraId="20505A0A" w14:textId="77777777"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14:paraId="459B07E0" w14:textId="77777777" w:rsidR="008A782F" w:rsidRDefault="008A782F" w:rsidP="00671B87"/>
        </w:tc>
      </w:tr>
    </w:tbl>
    <w:p w14:paraId="331C0921" w14:textId="77777777" w:rsidR="00B5717C" w:rsidRDefault="00B5717C" w:rsidP="00B5717C">
      <w:pPr>
        <w:pStyle w:val="Balk2"/>
        <w:shd w:val="clear" w:color="auto" w:fill="FFFFFF"/>
        <w:spacing w:before="0" w:beforeAutospacing="0"/>
        <w:rPr>
          <w:rFonts w:ascii="Arial" w:hAnsi="Arial" w:cs="Arial"/>
          <w:sz w:val="16"/>
          <w:szCs w:val="16"/>
        </w:rPr>
      </w:pPr>
    </w:p>
    <w:p w14:paraId="5596F33B" w14:textId="77777777" w:rsidR="00B5717C" w:rsidRDefault="00B5717C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FDF9C6" w14:textId="77777777" w:rsidR="00B5717C" w:rsidRDefault="00B5717C" w:rsidP="00B5717C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1C63E484" w14:textId="14E433FB" w:rsidR="00B5717C" w:rsidRDefault="00B5717C" w:rsidP="00B5717C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>3-Yarışmalar (202</w:t>
      </w:r>
      <w:r w:rsidR="00506A66">
        <w:rPr>
          <w:rFonts w:ascii="Source Sans Pro" w:hAnsi="Source Sans Pro"/>
          <w:color w:val="212529"/>
        </w:rPr>
        <w:t>4</w:t>
      </w:r>
      <w:r>
        <w:rPr>
          <w:rFonts w:ascii="Source Sans Pro" w:hAnsi="Source Sans Pro"/>
          <w:color w:val="212529"/>
        </w:rPr>
        <w:t>-202</w:t>
      </w:r>
      <w:r w:rsidR="00506A66">
        <w:rPr>
          <w:rFonts w:ascii="Source Sans Pro" w:hAnsi="Source Sans Pro"/>
          <w:color w:val="212529"/>
        </w:rPr>
        <w:t>5</w:t>
      </w:r>
      <w:r>
        <w:rPr>
          <w:rFonts w:ascii="Source Sans Pro" w:hAnsi="Source Sans Pro"/>
          <w:color w:val="212529"/>
        </w:rPr>
        <w:t>) (%</w:t>
      </w:r>
      <w:proofErr w:type="gramStart"/>
      <w:r>
        <w:rPr>
          <w:rFonts w:ascii="Source Sans Pro" w:hAnsi="Source Sans Pro"/>
          <w:color w:val="212529"/>
        </w:rPr>
        <w:t>10 )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B5717C" w14:paraId="18E0FD3B" w14:textId="77777777" w:rsidTr="00671B87">
        <w:tc>
          <w:tcPr>
            <w:tcW w:w="6912" w:type="dxa"/>
          </w:tcPr>
          <w:p w14:paraId="3F426FA6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1-BİLİMSEL YARIŞMALAR</w:t>
            </w:r>
          </w:p>
        </w:tc>
        <w:tc>
          <w:tcPr>
            <w:tcW w:w="2300" w:type="dxa"/>
          </w:tcPr>
          <w:p w14:paraId="72C20905" w14:textId="77777777" w:rsidR="00B5717C" w:rsidRDefault="00B5717C" w:rsidP="00671B87"/>
        </w:tc>
      </w:tr>
      <w:tr w:rsidR="00B5717C" w14:paraId="14E31181" w14:textId="77777777" w:rsidTr="00671B87">
        <w:tc>
          <w:tcPr>
            <w:tcW w:w="6912" w:type="dxa"/>
          </w:tcPr>
          <w:p w14:paraId="0A5F7004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TÜBİTAK (4004-4005-4006-4007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) yapıldı mı?</w:t>
            </w:r>
          </w:p>
        </w:tc>
        <w:tc>
          <w:tcPr>
            <w:tcW w:w="2300" w:type="dxa"/>
          </w:tcPr>
          <w:p w14:paraId="0A590A0B" w14:textId="77777777" w:rsidR="00B5717C" w:rsidRDefault="00B5717C" w:rsidP="00671B87"/>
        </w:tc>
      </w:tr>
      <w:tr w:rsidR="00B5717C" w14:paraId="4D71C894" w14:textId="77777777" w:rsidTr="00671B87">
        <w:tc>
          <w:tcPr>
            <w:tcW w:w="6912" w:type="dxa"/>
          </w:tcPr>
          <w:p w14:paraId="66233C9B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başvuru sayısı</w:t>
            </w:r>
          </w:p>
        </w:tc>
        <w:tc>
          <w:tcPr>
            <w:tcW w:w="2300" w:type="dxa"/>
          </w:tcPr>
          <w:p w14:paraId="70D8EFBB" w14:textId="77777777" w:rsidR="00B5717C" w:rsidRDefault="00B5717C" w:rsidP="00671B87"/>
        </w:tc>
      </w:tr>
      <w:tr w:rsidR="00B5717C" w14:paraId="6A8E6840" w14:textId="77777777" w:rsidTr="00671B87">
        <w:tc>
          <w:tcPr>
            <w:tcW w:w="6912" w:type="dxa"/>
          </w:tcPr>
          <w:p w14:paraId="2128A21F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bölgesel/ulusal düzeyde katılan proje sayısı</w:t>
            </w:r>
          </w:p>
        </w:tc>
        <w:tc>
          <w:tcPr>
            <w:tcW w:w="2300" w:type="dxa"/>
          </w:tcPr>
          <w:p w14:paraId="2EE03643" w14:textId="77777777" w:rsidR="00B5717C" w:rsidRDefault="00B5717C" w:rsidP="00671B87"/>
        </w:tc>
      </w:tr>
      <w:tr w:rsidR="00B5717C" w14:paraId="3F6F506B" w14:textId="77777777" w:rsidTr="00671B87">
        <w:tc>
          <w:tcPr>
            <w:tcW w:w="6912" w:type="dxa"/>
          </w:tcPr>
          <w:p w14:paraId="74425D20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bölgesel/ulusal düzeyde katılan öğrenci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öğrenci bir defa sayılacak</w:t>
            </w:r>
          </w:p>
        </w:tc>
        <w:tc>
          <w:tcPr>
            <w:tcW w:w="2300" w:type="dxa"/>
          </w:tcPr>
          <w:p w14:paraId="30FB9AD3" w14:textId="77777777" w:rsidR="00B5717C" w:rsidRDefault="00B5717C" w:rsidP="00671B87"/>
        </w:tc>
      </w:tr>
      <w:tr w:rsidR="00B5717C" w14:paraId="50A9B97F" w14:textId="77777777" w:rsidTr="00671B87">
        <w:tc>
          <w:tcPr>
            <w:tcW w:w="6912" w:type="dxa"/>
          </w:tcPr>
          <w:p w14:paraId="2C6CE274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bölgesel/ulusal katılan düzeyde öğretmen sayısı (Aynı öğretmen bir defa sayılacak)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öğretmen bir defa sayılacak</w:t>
            </w:r>
          </w:p>
        </w:tc>
        <w:tc>
          <w:tcPr>
            <w:tcW w:w="2300" w:type="dxa"/>
          </w:tcPr>
          <w:p w14:paraId="68383DDA" w14:textId="77777777" w:rsidR="00B5717C" w:rsidRDefault="00B5717C" w:rsidP="00671B87"/>
        </w:tc>
      </w:tr>
      <w:tr w:rsidR="00B5717C" w14:paraId="4F7B98CC" w14:textId="77777777" w:rsidTr="00671B87">
        <w:tc>
          <w:tcPr>
            <w:tcW w:w="6912" w:type="dxa"/>
          </w:tcPr>
          <w:p w14:paraId="1A3E2D28" w14:textId="77777777" w:rsidR="00B5717C" w:rsidRDefault="00B5717C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2-TEKNOLOJİK YARIŞMALAR</w:t>
            </w:r>
          </w:p>
        </w:tc>
        <w:tc>
          <w:tcPr>
            <w:tcW w:w="2300" w:type="dxa"/>
          </w:tcPr>
          <w:p w14:paraId="5E572036" w14:textId="77777777" w:rsidR="00B5717C" w:rsidRDefault="00B5717C" w:rsidP="00671B87"/>
        </w:tc>
      </w:tr>
      <w:tr w:rsidR="00B5717C" w14:paraId="0FE02EC2" w14:textId="77777777" w:rsidTr="00671B87">
        <w:tc>
          <w:tcPr>
            <w:tcW w:w="6912" w:type="dxa"/>
          </w:tcPr>
          <w:p w14:paraId="53A1BA80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 için başvurulan projelerde görev alan öğrenci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öğrenci bir defa sayılacak</w:t>
            </w:r>
          </w:p>
        </w:tc>
        <w:tc>
          <w:tcPr>
            <w:tcW w:w="2300" w:type="dxa"/>
          </w:tcPr>
          <w:p w14:paraId="7E7CAC05" w14:textId="77777777" w:rsidR="00B5717C" w:rsidRDefault="00B5717C" w:rsidP="00671B87"/>
        </w:tc>
      </w:tr>
      <w:tr w:rsidR="00B5717C" w14:paraId="1D5AAF98" w14:textId="77777777" w:rsidTr="00671B87">
        <w:tc>
          <w:tcPr>
            <w:tcW w:w="6912" w:type="dxa"/>
          </w:tcPr>
          <w:p w14:paraId="266E9488" w14:textId="77777777"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yarışmalarına başvuru yapan öğretmen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öğretmen bir defa sayılacak</w:t>
            </w:r>
          </w:p>
        </w:tc>
        <w:tc>
          <w:tcPr>
            <w:tcW w:w="2300" w:type="dxa"/>
          </w:tcPr>
          <w:p w14:paraId="7B44E6E4" w14:textId="77777777" w:rsidR="00B5717C" w:rsidRDefault="00B5717C" w:rsidP="00671B87"/>
        </w:tc>
      </w:tr>
      <w:tr w:rsidR="00B5717C" w14:paraId="79D00918" w14:textId="77777777" w:rsidTr="00671B87">
        <w:tc>
          <w:tcPr>
            <w:tcW w:w="6912" w:type="dxa"/>
          </w:tcPr>
          <w:p w14:paraId="3B0F09F3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yarışmalarına katılan takım sayısı</w:t>
            </w:r>
          </w:p>
        </w:tc>
        <w:tc>
          <w:tcPr>
            <w:tcW w:w="2300" w:type="dxa"/>
          </w:tcPr>
          <w:p w14:paraId="4AFD7DCD" w14:textId="77777777" w:rsidR="00B5717C" w:rsidRDefault="00B5717C" w:rsidP="00671B87"/>
        </w:tc>
      </w:tr>
      <w:tr w:rsidR="00B5717C" w14:paraId="75630936" w14:textId="77777777" w:rsidTr="00671B87">
        <w:tc>
          <w:tcPr>
            <w:tcW w:w="6912" w:type="dxa"/>
          </w:tcPr>
          <w:p w14:paraId="3CF9E5F0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yarışmalarındaki derece sayısı (1,2,3. derece)</w:t>
            </w:r>
          </w:p>
        </w:tc>
        <w:tc>
          <w:tcPr>
            <w:tcW w:w="2300" w:type="dxa"/>
          </w:tcPr>
          <w:p w14:paraId="59F70AB8" w14:textId="77777777" w:rsidR="00B5717C" w:rsidRDefault="00B5717C" w:rsidP="00671B87"/>
        </w:tc>
      </w:tr>
      <w:tr w:rsidR="00B5717C" w14:paraId="62123E29" w14:textId="77777777" w:rsidTr="00671B87">
        <w:tc>
          <w:tcPr>
            <w:tcW w:w="6912" w:type="dxa"/>
          </w:tcPr>
          <w:p w14:paraId="73654AAF" w14:textId="77777777"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yarışmalarına başvuru yapılan proje sayısı</w:t>
            </w:r>
          </w:p>
        </w:tc>
        <w:tc>
          <w:tcPr>
            <w:tcW w:w="2300" w:type="dxa"/>
          </w:tcPr>
          <w:p w14:paraId="0FEF1556" w14:textId="77777777" w:rsidR="00B5717C" w:rsidRDefault="00B5717C" w:rsidP="00671B87"/>
        </w:tc>
      </w:tr>
      <w:tr w:rsidR="00B5717C" w14:paraId="245B03B5" w14:textId="77777777" w:rsidTr="00671B87">
        <w:tc>
          <w:tcPr>
            <w:tcW w:w="6912" w:type="dxa"/>
          </w:tcPr>
          <w:p w14:paraId="70E79464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 için yapılan başvurularda görev alan öğrenci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öğrenci bir defa sayılacak</w:t>
            </w:r>
          </w:p>
        </w:tc>
        <w:tc>
          <w:tcPr>
            <w:tcW w:w="2300" w:type="dxa"/>
          </w:tcPr>
          <w:p w14:paraId="7F34B6F0" w14:textId="77777777" w:rsidR="00B5717C" w:rsidRDefault="00B5717C" w:rsidP="00671B87"/>
        </w:tc>
      </w:tr>
      <w:tr w:rsidR="00B5717C" w14:paraId="6A034097" w14:textId="77777777" w:rsidTr="00671B87">
        <w:tc>
          <w:tcPr>
            <w:tcW w:w="6912" w:type="dxa"/>
          </w:tcPr>
          <w:p w14:paraId="52AA0D98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yarışmalarına başvuru yapan danışman öğretmen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öğretmen bir defa sayılacak</w:t>
            </w:r>
          </w:p>
        </w:tc>
        <w:tc>
          <w:tcPr>
            <w:tcW w:w="2300" w:type="dxa"/>
          </w:tcPr>
          <w:p w14:paraId="60D86E10" w14:textId="77777777" w:rsidR="00B5717C" w:rsidRDefault="00B5717C" w:rsidP="00671B87"/>
        </w:tc>
      </w:tr>
      <w:tr w:rsidR="00B5717C" w14:paraId="58527D77" w14:textId="77777777" w:rsidTr="00671B87">
        <w:tc>
          <w:tcPr>
            <w:tcW w:w="6912" w:type="dxa"/>
          </w:tcPr>
          <w:p w14:paraId="19D1C676" w14:textId="77777777"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yarışmalarındaki derece sayısı (1,2,3. derece)</w:t>
            </w:r>
          </w:p>
        </w:tc>
        <w:tc>
          <w:tcPr>
            <w:tcW w:w="2300" w:type="dxa"/>
          </w:tcPr>
          <w:p w14:paraId="1FB75C09" w14:textId="77777777" w:rsidR="00B5717C" w:rsidRDefault="00B5717C" w:rsidP="00671B87"/>
        </w:tc>
      </w:tr>
      <w:tr w:rsidR="00B5717C" w14:paraId="47538C1B" w14:textId="77777777" w:rsidTr="00671B87">
        <w:tc>
          <w:tcPr>
            <w:tcW w:w="6912" w:type="dxa"/>
          </w:tcPr>
          <w:p w14:paraId="6FA420E9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3-SPORTİF YARIŞMALAR</w:t>
            </w:r>
          </w:p>
        </w:tc>
        <w:tc>
          <w:tcPr>
            <w:tcW w:w="2300" w:type="dxa"/>
          </w:tcPr>
          <w:p w14:paraId="068F6CF4" w14:textId="77777777" w:rsidR="00B5717C" w:rsidRDefault="00B5717C" w:rsidP="00671B87"/>
        </w:tc>
      </w:tr>
      <w:tr w:rsidR="00B5717C" w14:paraId="07524CB5" w14:textId="77777777" w:rsidTr="00671B87">
        <w:tc>
          <w:tcPr>
            <w:tcW w:w="6912" w:type="dxa"/>
          </w:tcPr>
          <w:p w14:paraId="6B32BBE0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bölgesel yarışmalara katılan takım sayısı</w:t>
            </w:r>
          </w:p>
        </w:tc>
        <w:tc>
          <w:tcPr>
            <w:tcW w:w="2300" w:type="dxa"/>
          </w:tcPr>
          <w:p w14:paraId="145E78F0" w14:textId="77777777" w:rsidR="00B5717C" w:rsidRDefault="00B5717C" w:rsidP="00671B87"/>
        </w:tc>
      </w:tr>
      <w:tr w:rsidR="00B5717C" w14:paraId="62ED542A" w14:textId="77777777" w:rsidTr="00671B87">
        <w:tc>
          <w:tcPr>
            <w:tcW w:w="6912" w:type="dxa"/>
          </w:tcPr>
          <w:p w14:paraId="7B557419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ulusal/uluslararası yarışmalara katılan takım sayısı</w:t>
            </w:r>
          </w:p>
        </w:tc>
        <w:tc>
          <w:tcPr>
            <w:tcW w:w="2300" w:type="dxa"/>
          </w:tcPr>
          <w:p w14:paraId="1853D3B4" w14:textId="77777777" w:rsidR="00B5717C" w:rsidRDefault="00B5717C" w:rsidP="00671B87"/>
        </w:tc>
      </w:tr>
      <w:tr w:rsidR="00B5717C" w14:paraId="43808FBF" w14:textId="77777777" w:rsidTr="00671B87">
        <w:tc>
          <w:tcPr>
            <w:tcW w:w="6912" w:type="dxa"/>
          </w:tcPr>
          <w:p w14:paraId="45C2BCCE" w14:textId="77777777"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ulusal/uluslararası derece sayısı (1,2,3. derece)</w:t>
            </w:r>
          </w:p>
        </w:tc>
        <w:tc>
          <w:tcPr>
            <w:tcW w:w="2300" w:type="dxa"/>
          </w:tcPr>
          <w:p w14:paraId="5AD1F3BD" w14:textId="77777777" w:rsidR="00B5717C" w:rsidRDefault="00B5717C" w:rsidP="00671B87"/>
        </w:tc>
      </w:tr>
      <w:tr w:rsidR="00B5717C" w14:paraId="0FCD998C" w14:textId="77777777" w:rsidTr="00671B87">
        <w:tc>
          <w:tcPr>
            <w:tcW w:w="6912" w:type="dxa"/>
          </w:tcPr>
          <w:p w14:paraId="3617766B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ulusal/uluslararası derece yapan takım sayısı</w:t>
            </w:r>
          </w:p>
        </w:tc>
        <w:tc>
          <w:tcPr>
            <w:tcW w:w="2300" w:type="dxa"/>
          </w:tcPr>
          <w:p w14:paraId="3D26AD28" w14:textId="77777777" w:rsidR="00B5717C" w:rsidRDefault="00B5717C" w:rsidP="00671B87"/>
        </w:tc>
      </w:tr>
      <w:tr w:rsidR="00B5717C" w14:paraId="644549F9" w14:textId="77777777" w:rsidTr="00671B87">
        <w:tc>
          <w:tcPr>
            <w:tcW w:w="6912" w:type="dxa"/>
          </w:tcPr>
          <w:p w14:paraId="5D88444F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sporlarında il/bölgesel yarışmalara katılım sayısı</w:t>
            </w:r>
          </w:p>
        </w:tc>
        <w:tc>
          <w:tcPr>
            <w:tcW w:w="2300" w:type="dxa"/>
          </w:tcPr>
          <w:p w14:paraId="4FB16A3B" w14:textId="77777777" w:rsidR="00B5717C" w:rsidRDefault="00B5717C" w:rsidP="00671B87"/>
        </w:tc>
      </w:tr>
      <w:tr w:rsidR="00B5717C" w14:paraId="4D9AD968" w14:textId="77777777" w:rsidTr="00671B87">
        <w:tc>
          <w:tcPr>
            <w:tcW w:w="6912" w:type="dxa"/>
          </w:tcPr>
          <w:p w14:paraId="5133CEEA" w14:textId="77777777"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sporlarda ulusal/uluslararası yarışmalara katılan öğrenci sayısı</w:t>
            </w:r>
          </w:p>
        </w:tc>
        <w:tc>
          <w:tcPr>
            <w:tcW w:w="2300" w:type="dxa"/>
          </w:tcPr>
          <w:p w14:paraId="4B95D1B5" w14:textId="77777777" w:rsidR="00B5717C" w:rsidRDefault="00B5717C" w:rsidP="00671B87"/>
        </w:tc>
      </w:tr>
      <w:tr w:rsidR="00B5717C" w14:paraId="492B58E2" w14:textId="77777777" w:rsidTr="00671B87">
        <w:tc>
          <w:tcPr>
            <w:tcW w:w="6912" w:type="dxa"/>
          </w:tcPr>
          <w:p w14:paraId="48933DA7" w14:textId="77777777"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sporlarda ulusal/uluslararası derece sayısı (1,2,3. derece)</w:t>
            </w:r>
          </w:p>
        </w:tc>
        <w:tc>
          <w:tcPr>
            <w:tcW w:w="2300" w:type="dxa"/>
          </w:tcPr>
          <w:p w14:paraId="53B10576" w14:textId="77777777" w:rsidR="00B5717C" w:rsidRDefault="00B5717C" w:rsidP="00671B87"/>
        </w:tc>
      </w:tr>
      <w:tr w:rsidR="00B5717C" w14:paraId="6A02F1E7" w14:textId="77777777" w:rsidTr="00671B87">
        <w:tc>
          <w:tcPr>
            <w:tcW w:w="6912" w:type="dxa"/>
          </w:tcPr>
          <w:p w14:paraId="1EFDA7DA" w14:textId="77777777"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sporlarda ulusal/uluslararası derece yapan öğrenci sayısı</w:t>
            </w:r>
          </w:p>
        </w:tc>
        <w:tc>
          <w:tcPr>
            <w:tcW w:w="2300" w:type="dxa"/>
          </w:tcPr>
          <w:p w14:paraId="041D1032" w14:textId="77777777" w:rsidR="00B5717C" w:rsidRDefault="00B5717C" w:rsidP="00671B87"/>
        </w:tc>
      </w:tr>
      <w:tr w:rsidR="00B5717C" w14:paraId="1716993A" w14:textId="77777777" w:rsidTr="00671B87">
        <w:tc>
          <w:tcPr>
            <w:tcW w:w="6912" w:type="dxa"/>
          </w:tcPr>
          <w:p w14:paraId="0E071D69" w14:textId="77777777"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Okuldaki lisanslı öğrenci sayısı</w:t>
            </w:r>
          </w:p>
        </w:tc>
        <w:tc>
          <w:tcPr>
            <w:tcW w:w="2300" w:type="dxa"/>
          </w:tcPr>
          <w:p w14:paraId="42000D9A" w14:textId="77777777" w:rsidR="00B5717C" w:rsidRDefault="00B5717C" w:rsidP="00671B87"/>
        </w:tc>
      </w:tr>
      <w:tr w:rsidR="00B5717C" w14:paraId="0AA1D0D4" w14:textId="77777777" w:rsidTr="00671B87">
        <w:tc>
          <w:tcPr>
            <w:tcW w:w="6912" w:type="dxa"/>
          </w:tcPr>
          <w:p w14:paraId="5900F619" w14:textId="77777777"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sınıflar arası (vb.) sportif müsabaka etkinlik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(Her bir turnuva/organizasyon vb. bir etkinlik sayılacak)</w:t>
            </w:r>
          </w:p>
        </w:tc>
        <w:tc>
          <w:tcPr>
            <w:tcW w:w="2300" w:type="dxa"/>
          </w:tcPr>
          <w:p w14:paraId="14EE077C" w14:textId="77777777" w:rsidR="00B5717C" w:rsidRDefault="00B5717C" w:rsidP="00671B87"/>
        </w:tc>
      </w:tr>
      <w:tr w:rsidR="00B5717C" w14:paraId="214DC5FF" w14:textId="77777777" w:rsidTr="00671B87">
        <w:tc>
          <w:tcPr>
            <w:tcW w:w="6912" w:type="dxa"/>
          </w:tcPr>
          <w:p w14:paraId="7CD51201" w14:textId="77777777"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Eğitsel oyunlar, geleneksel oyunlar vb. yarışmalı etkinlik sayısı</w:t>
            </w:r>
          </w:p>
        </w:tc>
        <w:tc>
          <w:tcPr>
            <w:tcW w:w="2300" w:type="dxa"/>
          </w:tcPr>
          <w:p w14:paraId="1520AB06" w14:textId="77777777" w:rsidR="00B5717C" w:rsidRDefault="00B5717C" w:rsidP="00671B87"/>
        </w:tc>
      </w:tr>
      <w:tr w:rsidR="00B5717C" w14:paraId="127CDAFA" w14:textId="77777777" w:rsidTr="00671B87">
        <w:tc>
          <w:tcPr>
            <w:tcW w:w="6912" w:type="dxa"/>
          </w:tcPr>
          <w:p w14:paraId="3FB17FAF" w14:textId="77777777"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4-SOSYAL KÜLTÜREL</w:t>
            </w:r>
          </w:p>
        </w:tc>
        <w:tc>
          <w:tcPr>
            <w:tcW w:w="2300" w:type="dxa"/>
          </w:tcPr>
          <w:p w14:paraId="177C3152" w14:textId="77777777" w:rsidR="00B5717C" w:rsidRDefault="00B5717C" w:rsidP="00671B87"/>
        </w:tc>
      </w:tr>
      <w:tr w:rsidR="001E47DD" w14:paraId="76282C24" w14:textId="77777777" w:rsidTr="00671B87">
        <w:tc>
          <w:tcPr>
            <w:tcW w:w="6912" w:type="dxa"/>
          </w:tcPr>
          <w:p w14:paraId="5AE96789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 eserleri resim sergisi yapılmış mı?</w:t>
            </w:r>
          </w:p>
        </w:tc>
        <w:tc>
          <w:tcPr>
            <w:tcW w:w="2300" w:type="dxa"/>
          </w:tcPr>
          <w:p w14:paraId="4735CDE2" w14:textId="77777777" w:rsidR="001E47DD" w:rsidRDefault="001E47DD" w:rsidP="00671B87"/>
        </w:tc>
      </w:tr>
      <w:tr w:rsidR="001E47DD" w14:paraId="5AC72B25" w14:textId="77777777" w:rsidTr="00671B87">
        <w:tc>
          <w:tcPr>
            <w:tcW w:w="6912" w:type="dxa"/>
          </w:tcPr>
          <w:p w14:paraId="7E32677F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Sosyal-Kültürel (belirli gün ve haftalar) yarışmalarda il geneli/ulusal derece yapan öğrenci sayısı</w:t>
            </w:r>
          </w:p>
        </w:tc>
        <w:tc>
          <w:tcPr>
            <w:tcW w:w="2300" w:type="dxa"/>
          </w:tcPr>
          <w:p w14:paraId="6EB96E3E" w14:textId="77777777" w:rsidR="001E47DD" w:rsidRDefault="001E47DD" w:rsidP="00671B87"/>
        </w:tc>
      </w:tr>
      <w:tr w:rsidR="001E47DD" w14:paraId="105CFEBB" w14:textId="77777777" w:rsidTr="00671B87">
        <w:tc>
          <w:tcPr>
            <w:tcW w:w="6912" w:type="dxa"/>
          </w:tcPr>
          <w:p w14:paraId="25CF1691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Okulca yapılan resim sergisi, müzik-şiir dinletisi, tiyatro vb. toplam etkinlik sayısı</w:t>
            </w:r>
          </w:p>
        </w:tc>
        <w:tc>
          <w:tcPr>
            <w:tcW w:w="2300" w:type="dxa"/>
          </w:tcPr>
          <w:p w14:paraId="14A17047" w14:textId="77777777" w:rsidR="001E47DD" w:rsidRDefault="001E47DD" w:rsidP="00671B87"/>
        </w:tc>
      </w:tr>
      <w:tr w:rsidR="001E47DD" w14:paraId="178F90D6" w14:textId="77777777" w:rsidTr="00671B87">
        <w:tc>
          <w:tcPr>
            <w:tcW w:w="6912" w:type="dxa"/>
          </w:tcPr>
          <w:p w14:paraId="5AA5027B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Sosyal-Kültürel (belirli gün ve haftalar) yarışmalar kapsamında okulda yapılan etkinlik sayısı</w:t>
            </w:r>
          </w:p>
        </w:tc>
        <w:tc>
          <w:tcPr>
            <w:tcW w:w="2300" w:type="dxa"/>
          </w:tcPr>
          <w:p w14:paraId="075D0B85" w14:textId="77777777" w:rsidR="001E47DD" w:rsidRDefault="001E47DD" w:rsidP="00671B87"/>
        </w:tc>
      </w:tr>
      <w:tr w:rsidR="001E47DD" w14:paraId="4E6C3C60" w14:textId="77777777" w:rsidTr="00671B87">
        <w:tc>
          <w:tcPr>
            <w:tcW w:w="6912" w:type="dxa"/>
          </w:tcPr>
          <w:p w14:paraId="79B418F6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5-ERASMUS &amp; </w:t>
            </w:r>
            <w:proofErr w:type="spellStart"/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eTwinning</w:t>
            </w:r>
            <w:proofErr w:type="spellEnd"/>
          </w:p>
        </w:tc>
        <w:tc>
          <w:tcPr>
            <w:tcW w:w="2300" w:type="dxa"/>
          </w:tcPr>
          <w:p w14:paraId="0D2E908D" w14:textId="77777777" w:rsidR="001E47DD" w:rsidRDefault="001E47DD" w:rsidP="00671B87"/>
        </w:tc>
      </w:tr>
      <w:tr w:rsidR="001E47DD" w14:paraId="10B1CB2C" w14:textId="77777777" w:rsidTr="00671B87">
        <w:tc>
          <w:tcPr>
            <w:tcW w:w="6912" w:type="dxa"/>
          </w:tcPr>
          <w:p w14:paraId="29550FD5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Başvuru yapılan AB Hibe Programları sayısı (Erasmus+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00" w:type="dxa"/>
          </w:tcPr>
          <w:p w14:paraId="3F4D39DE" w14:textId="77777777" w:rsidR="001E47DD" w:rsidRDefault="001E47DD" w:rsidP="00671B87"/>
        </w:tc>
      </w:tr>
      <w:tr w:rsidR="001E47DD" w14:paraId="54D03E89" w14:textId="77777777" w:rsidTr="00671B87">
        <w:tc>
          <w:tcPr>
            <w:tcW w:w="6912" w:type="dxa"/>
          </w:tcPr>
          <w:p w14:paraId="0FCC2271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Kabul edilen AB Hibe Programları sayısı (Erasmus+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00" w:type="dxa"/>
          </w:tcPr>
          <w:p w14:paraId="2551F928" w14:textId="77777777" w:rsidR="001E47DD" w:rsidRDefault="001E47DD" w:rsidP="00671B87"/>
        </w:tc>
      </w:tr>
      <w:tr w:rsidR="001E47DD" w14:paraId="66F7EE4E" w14:textId="77777777" w:rsidTr="00671B87">
        <w:tc>
          <w:tcPr>
            <w:tcW w:w="6912" w:type="dxa"/>
          </w:tcPr>
          <w:p w14:paraId="53FBE0CA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Yürüttüğünüz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eTwinning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proje sayısı</w:t>
            </w:r>
          </w:p>
        </w:tc>
        <w:tc>
          <w:tcPr>
            <w:tcW w:w="2300" w:type="dxa"/>
          </w:tcPr>
          <w:p w14:paraId="00EB891E" w14:textId="77777777" w:rsidR="001E47DD" w:rsidRDefault="001E47DD" w:rsidP="00671B87"/>
        </w:tc>
      </w:tr>
      <w:tr w:rsidR="001E47DD" w14:paraId="690DF427" w14:textId="77777777" w:rsidTr="00671B87">
        <w:tc>
          <w:tcPr>
            <w:tcW w:w="6912" w:type="dxa"/>
          </w:tcPr>
          <w:p w14:paraId="507E1F32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Okulun ortak/dahil olduğu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eTwinning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proje sayısı</w:t>
            </w:r>
          </w:p>
        </w:tc>
        <w:tc>
          <w:tcPr>
            <w:tcW w:w="2300" w:type="dxa"/>
          </w:tcPr>
          <w:p w14:paraId="117FA5F2" w14:textId="77777777" w:rsidR="001E47DD" w:rsidRDefault="001E47DD" w:rsidP="00671B87"/>
        </w:tc>
      </w:tr>
      <w:tr w:rsidR="001E47DD" w14:paraId="013A1564" w14:textId="77777777" w:rsidTr="00671B87">
        <w:tc>
          <w:tcPr>
            <w:tcW w:w="6912" w:type="dxa"/>
          </w:tcPr>
          <w:p w14:paraId="575C61B2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6-DİĞER</w:t>
            </w:r>
          </w:p>
        </w:tc>
        <w:tc>
          <w:tcPr>
            <w:tcW w:w="2300" w:type="dxa"/>
          </w:tcPr>
          <w:p w14:paraId="0E1CC83A" w14:textId="77777777" w:rsidR="001E47DD" w:rsidRDefault="001E47DD" w:rsidP="00671B87"/>
        </w:tc>
      </w:tr>
      <w:tr w:rsidR="001E47DD" w14:paraId="22ADDDC4" w14:textId="77777777" w:rsidTr="00671B87">
        <w:tc>
          <w:tcPr>
            <w:tcW w:w="6912" w:type="dxa"/>
          </w:tcPr>
          <w:p w14:paraId="2C535946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Yapılan yarışmalarda dereceye giren öğrenciler ödüllendirilmiş mi?</w:t>
            </w:r>
          </w:p>
        </w:tc>
        <w:tc>
          <w:tcPr>
            <w:tcW w:w="2300" w:type="dxa"/>
          </w:tcPr>
          <w:p w14:paraId="149491E6" w14:textId="77777777" w:rsidR="001E47DD" w:rsidRDefault="001E47DD" w:rsidP="00671B87"/>
        </w:tc>
      </w:tr>
      <w:tr w:rsidR="001E47DD" w14:paraId="7F3EAB44" w14:textId="77777777" w:rsidTr="00671B87">
        <w:tc>
          <w:tcPr>
            <w:tcW w:w="6912" w:type="dxa"/>
          </w:tcPr>
          <w:p w14:paraId="032162B0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lastRenderedPageBreak/>
              <w:t>Okulda öğretmen ve öğrenci gelişimi için açılan resim, müzik, tiyatro vb. alanlarda kurs /eğitim sayısı</w:t>
            </w:r>
          </w:p>
        </w:tc>
        <w:tc>
          <w:tcPr>
            <w:tcW w:w="2300" w:type="dxa"/>
          </w:tcPr>
          <w:p w14:paraId="32D3B7CB" w14:textId="77777777" w:rsidR="001E47DD" w:rsidRDefault="001E47DD" w:rsidP="00671B87"/>
        </w:tc>
      </w:tr>
      <w:tr w:rsidR="001E47DD" w14:paraId="70A45914" w14:textId="77777777" w:rsidTr="00671B87">
        <w:tc>
          <w:tcPr>
            <w:tcW w:w="6912" w:type="dxa"/>
          </w:tcPr>
          <w:p w14:paraId="223D57F6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Patent, Faydalı Model, Marka, tasarım çalışması başvuru sayısı</w:t>
            </w:r>
          </w:p>
        </w:tc>
        <w:tc>
          <w:tcPr>
            <w:tcW w:w="2300" w:type="dxa"/>
          </w:tcPr>
          <w:p w14:paraId="26644B2A" w14:textId="77777777" w:rsidR="001E47DD" w:rsidRDefault="001E47DD" w:rsidP="00671B87"/>
        </w:tc>
      </w:tr>
      <w:tr w:rsidR="001E47DD" w14:paraId="3F628A3A" w14:textId="77777777" w:rsidTr="00671B87">
        <w:tc>
          <w:tcPr>
            <w:tcW w:w="6912" w:type="dxa"/>
          </w:tcPr>
          <w:p w14:paraId="6BFA57C3" w14:textId="77777777"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Patent, Faydalı Model, Marka, tasarım çalışması tescil sayısı</w:t>
            </w:r>
          </w:p>
        </w:tc>
        <w:tc>
          <w:tcPr>
            <w:tcW w:w="2300" w:type="dxa"/>
          </w:tcPr>
          <w:p w14:paraId="7E05CBA6" w14:textId="77777777" w:rsidR="001E47DD" w:rsidRDefault="001E47DD" w:rsidP="00671B87"/>
        </w:tc>
      </w:tr>
    </w:tbl>
    <w:p w14:paraId="425DB4B4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1FEA2ADE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757B5971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1823393E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1A57B64C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31F952FC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44F14B10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77D98385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6E9775EE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43942BF7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266769FD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6859DEC8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5AC4909F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41ED082A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3D5F1C62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04D0AF60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54E4AC32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63AEEE73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48FEAE62" w14:textId="77777777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14:paraId="6D74C210" w14:textId="67145B1E"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  <w:r>
        <w:rPr>
          <w:rFonts w:ascii="Source Sans Pro" w:hAnsi="Source Sans Pro"/>
          <w:color w:val="212529"/>
        </w:rPr>
        <w:lastRenderedPageBreak/>
        <w:t>4-Fiziki İyileştirme Çalışmaları (202</w:t>
      </w:r>
      <w:r w:rsidR="00506A66">
        <w:rPr>
          <w:rFonts w:ascii="Source Sans Pro" w:hAnsi="Source Sans Pro"/>
          <w:color w:val="212529"/>
        </w:rPr>
        <w:t>4</w:t>
      </w:r>
      <w:r>
        <w:rPr>
          <w:rFonts w:ascii="Source Sans Pro" w:hAnsi="Source Sans Pro"/>
          <w:color w:val="212529"/>
        </w:rPr>
        <w:t>-202</w:t>
      </w:r>
      <w:r w:rsidR="00506A66">
        <w:rPr>
          <w:rFonts w:ascii="Source Sans Pro" w:hAnsi="Source Sans Pro"/>
          <w:color w:val="212529"/>
        </w:rPr>
        <w:t>5</w:t>
      </w:r>
      <w:r>
        <w:rPr>
          <w:rFonts w:ascii="Source Sans Pro" w:hAnsi="Source Sans Pro"/>
          <w:color w:val="212529"/>
        </w:rPr>
        <w:t>) (%</w:t>
      </w:r>
      <w:proofErr w:type="gramStart"/>
      <w:r>
        <w:rPr>
          <w:rFonts w:ascii="Source Sans Pro" w:hAnsi="Source Sans Pro"/>
          <w:color w:val="212529"/>
        </w:rPr>
        <w:t>10 )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1E47DD" w14:paraId="389A17C7" w14:textId="77777777" w:rsidTr="00671B87">
        <w:tc>
          <w:tcPr>
            <w:tcW w:w="6912" w:type="dxa"/>
          </w:tcPr>
          <w:p w14:paraId="3345BF33" w14:textId="77777777" w:rsidR="001E47DD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1-Bina Temizliği ve Düzeni</w:t>
            </w:r>
          </w:p>
        </w:tc>
        <w:tc>
          <w:tcPr>
            <w:tcW w:w="2300" w:type="dxa"/>
          </w:tcPr>
          <w:p w14:paraId="15C4C3D9" w14:textId="77777777" w:rsidR="001E47DD" w:rsidRDefault="001E47DD" w:rsidP="00671B87"/>
        </w:tc>
      </w:tr>
      <w:tr w:rsidR="001E47DD" w14:paraId="13F1A70F" w14:textId="77777777" w:rsidTr="00671B87">
        <w:tc>
          <w:tcPr>
            <w:tcW w:w="6912" w:type="dxa"/>
          </w:tcPr>
          <w:p w14:paraId="0A8EECC3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Türk Bayrağı temiz ve yeni mi?</w:t>
            </w:r>
          </w:p>
        </w:tc>
        <w:tc>
          <w:tcPr>
            <w:tcW w:w="2300" w:type="dxa"/>
          </w:tcPr>
          <w:p w14:paraId="281DA28C" w14:textId="77777777" w:rsidR="001E47DD" w:rsidRDefault="001E47DD" w:rsidP="00671B87"/>
        </w:tc>
      </w:tr>
      <w:tr w:rsidR="001E47DD" w14:paraId="1B82886B" w14:textId="77777777" w:rsidTr="00671B87">
        <w:tc>
          <w:tcPr>
            <w:tcW w:w="6912" w:type="dxa"/>
          </w:tcPr>
          <w:p w14:paraId="38A2A7E4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Atatürk büstü ve Atatürk köşesi bakımlı mı?</w:t>
            </w:r>
          </w:p>
        </w:tc>
        <w:tc>
          <w:tcPr>
            <w:tcW w:w="2300" w:type="dxa"/>
          </w:tcPr>
          <w:p w14:paraId="530FAD91" w14:textId="77777777" w:rsidR="001E47DD" w:rsidRDefault="001E47DD" w:rsidP="00671B87"/>
        </w:tc>
      </w:tr>
      <w:tr w:rsidR="001E47DD" w14:paraId="5918F7F8" w14:textId="77777777" w:rsidTr="00671B87">
        <w:tc>
          <w:tcPr>
            <w:tcW w:w="6912" w:type="dxa"/>
          </w:tcPr>
          <w:p w14:paraId="79B82432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Tabela ve yönlendirme levhası yeterli mi?</w:t>
            </w:r>
          </w:p>
        </w:tc>
        <w:tc>
          <w:tcPr>
            <w:tcW w:w="2300" w:type="dxa"/>
          </w:tcPr>
          <w:p w14:paraId="28517C44" w14:textId="77777777" w:rsidR="001E47DD" w:rsidRDefault="001E47DD" w:rsidP="00671B87"/>
        </w:tc>
      </w:tr>
      <w:tr w:rsidR="001E47DD" w14:paraId="04387197" w14:textId="77777777" w:rsidTr="00671B87">
        <w:tc>
          <w:tcPr>
            <w:tcW w:w="6912" w:type="dxa"/>
          </w:tcPr>
          <w:p w14:paraId="2DEDD8EF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Bahçe düzeni ve temizliği yeterli mi?</w:t>
            </w:r>
          </w:p>
        </w:tc>
        <w:tc>
          <w:tcPr>
            <w:tcW w:w="2300" w:type="dxa"/>
          </w:tcPr>
          <w:p w14:paraId="18A81B9F" w14:textId="77777777" w:rsidR="001E47DD" w:rsidRDefault="001E47DD" w:rsidP="00671B87"/>
        </w:tc>
      </w:tr>
      <w:tr w:rsidR="001E47DD" w14:paraId="12BBECCE" w14:textId="77777777" w:rsidTr="00671B87">
        <w:tc>
          <w:tcPr>
            <w:tcW w:w="6912" w:type="dxa"/>
          </w:tcPr>
          <w:p w14:paraId="046A64A2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Ders, tuvalet vb. alanların temizliği yeterli mi?</w:t>
            </w:r>
          </w:p>
        </w:tc>
        <w:tc>
          <w:tcPr>
            <w:tcW w:w="2300" w:type="dxa"/>
          </w:tcPr>
          <w:p w14:paraId="00A345DD" w14:textId="77777777" w:rsidR="001E47DD" w:rsidRDefault="001E47DD" w:rsidP="00671B87"/>
        </w:tc>
      </w:tr>
      <w:tr w:rsidR="001E47DD" w14:paraId="436538C4" w14:textId="77777777" w:rsidTr="00671B87">
        <w:tc>
          <w:tcPr>
            <w:tcW w:w="6912" w:type="dxa"/>
          </w:tcPr>
          <w:p w14:paraId="4E78532F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Engelliler için gerekli önlemler alınmış mı?</w:t>
            </w:r>
          </w:p>
        </w:tc>
        <w:tc>
          <w:tcPr>
            <w:tcW w:w="2300" w:type="dxa"/>
          </w:tcPr>
          <w:p w14:paraId="791C07D4" w14:textId="77777777" w:rsidR="001E47DD" w:rsidRDefault="001E47DD" w:rsidP="00671B87"/>
        </w:tc>
      </w:tr>
      <w:tr w:rsidR="001E47DD" w14:paraId="603A5102" w14:textId="77777777" w:rsidTr="00671B87">
        <w:tc>
          <w:tcPr>
            <w:tcW w:w="6912" w:type="dxa"/>
          </w:tcPr>
          <w:p w14:paraId="1D3F8EA6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Kantin- yemekhane rutin denetimi yapılıyor mu?</w:t>
            </w:r>
          </w:p>
        </w:tc>
        <w:tc>
          <w:tcPr>
            <w:tcW w:w="2300" w:type="dxa"/>
          </w:tcPr>
          <w:p w14:paraId="2A5028CF" w14:textId="77777777" w:rsidR="001E47DD" w:rsidRDefault="001E47DD" w:rsidP="00671B87"/>
        </w:tc>
      </w:tr>
      <w:tr w:rsidR="001E47DD" w14:paraId="736AF32E" w14:textId="77777777" w:rsidTr="00671B87">
        <w:tc>
          <w:tcPr>
            <w:tcW w:w="6912" w:type="dxa"/>
          </w:tcPr>
          <w:p w14:paraId="3842A254" w14:textId="77777777"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Öğrencilere sunulan gıda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ortamları hijyenik mi?</w:t>
            </w:r>
          </w:p>
        </w:tc>
        <w:tc>
          <w:tcPr>
            <w:tcW w:w="2300" w:type="dxa"/>
          </w:tcPr>
          <w:p w14:paraId="6F5A39DE" w14:textId="77777777" w:rsidR="001E47DD" w:rsidRDefault="001E47DD" w:rsidP="00671B87"/>
        </w:tc>
      </w:tr>
      <w:tr w:rsidR="001E47DD" w14:paraId="082C3E78" w14:textId="77777777" w:rsidTr="00671B87">
        <w:tc>
          <w:tcPr>
            <w:tcW w:w="6912" w:type="dxa"/>
          </w:tcPr>
          <w:p w14:paraId="69001D86" w14:textId="77777777"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Koridor ve sınıf panoları güncel mi?</w:t>
            </w:r>
          </w:p>
        </w:tc>
        <w:tc>
          <w:tcPr>
            <w:tcW w:w="2300" w:type="dxa"/>
          </w:tcPr>
          <w:p w14:paraId="44799A96" w14:textId="77777777" w:rsidR="001E47DD" w:rsidRDefault="001E47DD" w:rsidP="00671B87"/>
        </w:tc>
      </w:tr>
      <w:tr w:rsidR="001E47DD" w14:paraId="2FBF1DF9" w14:textId="77777777" w:rsidTr="00671B87">
        <w:tc>
          <w:tcPr>
            <w:tcW w:w="6912" w:type="dxa"/>
          </w:tcPr>
          <w:p w14:paraId="24652A22" w14:textId="77777777"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2-Kütüphane Kullanımı</w:t>
            </w:r>
          </w:p>
        </w:tc>
        <w:tc>
          <w:tcPr>
            <w:tcW w:w="2300" w:type="dxa"/>
          </w:tcPr>
          <w:p w14:paraId="580E1817" w14:textId="77777777" w:rsidR="001E47DD" w:rsidRDefault="001E47DD" w:rsidP="00671B87"/>
        </w:tc>
      </w:tr>
      <w:tr w:rsidR="001E47DD" w14:paraId="3BF12654" w14:textId="77777777" w:rsidTr="00671B87">
        <w:tc>
          <w:tcPr>
            <w:tcW w:w="6912" w:type="dxa"/>
          </w:tcPr>
          <w:p w14:paraId="51ED9759" w14:textId="77777777" w:rsidR="001E47DD" w:rsidRDefault="004C1A75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kütüphanesindeki kitap sayısının toplam öğrenci sayısına oranı</w:t>
            </w:r>
          </w:p>
        </w:tc>
        <w:tc>
          <w:tcPr>
            <w:tcW w:w="2300" w:type="dxa"/>
          </w:tcPr>
          <w:p w14:paraId="22D40C86" w14:textId="77777777" w:rsidR="001E47DD" w:rsidRDefault="001E47DD" w:rsidP="00671B87"/>
        </w:tc>
      </w:tr>
      <w:tr w:rsidR="001E47DD" w14:paraId="72BF4642" w14:textId="77777777" w:rsidTr="00671B87">
        <w:tc>
          <w:tcPr>
            <w:tcW w:w="6912" w:type="dxa"/>
          </w:tcPr>
          <w:p w14:paraId="2D584074" w14:textId="77777777"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2022-2023 yılında okul kütüphanesine kazandırılan kitap sayısı</w:t>
            </w:r>
          </w:p>
        </w:tc>
        <w:tc>
          <w:tcPr>
            <w:tcW w:w="2300" w:type="dxa"/>
          </w:tcPr>
          <w:p w14:paraId="2DAD771C" w14:textId="77777777" w:rsidR="001E47DD" w:rsidRDefault="001E47DD" w:rsidP="00671B87"/>
        </w:tc>
      </w:tr>
      <w:tr w:rsidR="001E47DD" w14:paraId="0DE1D4A2" w14:textId="77777777" w:rsidTr="00671B87">
        <w:tc>
          <w:tcPr>
            <w:tcW w:w="6912" w:type="dxa"/>
          </w:tcPr>
          <w:p w14:paraId="2EF7510E" w14:textId="77777777"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kütüphanesinden ödünç alınan kitap sayısının toplam öğrenci sayısına oranı</w:t>
            </w:r>
          </w:p>
        </w:tc>
        <w:tc>
          <w:tcPr>
            <w:tcW w:w="2300" w:type="dxa"/>
          </w:tcPr>
          <w:p w14:paraId="60ED6252" w14:textId="77777777" w:rsidR="001E47DD" w:rsidRDefault="001E47DD" w:rsidP="00671B87"/>
        </w:tc>
      </w:tr>
      <w:tr w:rsidR="001E47DD" w14:paraId="43F2E5FE" w14:textId="77777777" w:rsidTr="00671B87">
        <w:tc>
          <w:tcPr>
            <w:tcW w:w="6912" w:type="dxa"/>
          </w:tcPr>
          <w:p w14:paraId="2BA71375" w14:textId="77777777" w:rsidR="001E47DD" w:rsidRDefault="004C1A75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Kütüphanenin işlerliği (Ders işleme </w:t>
            </w:r>
            <w:proofErr w:type="spellStart"/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vb.durumu</w:t>
            </w:r>
            <w:proofErr w:type="spellEnd"/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00" w:type="dxa"/>
          </w:tcPr>
          <w:p w14:paraId="43A249B8" w14:textId="77777777" w:rsidR="001E47DD" w:rsidRDefault="001E47DD" w:rsidP="00671B87"/>
        </w:tc>
      </w:tr>
      <w:tr w:rsidR="001E47DD" w14:paraId="5B78CC63" w14:textId="77777777" w:rsidTr="00671B87">
        <w:tc>
          <w:tcPr>
            <w:tcW w:w="6912" w:type="dxa"/>
          </w:tcPr>
          <w:p w14:paraId="586E2C6B" w14:textId="77777777"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3-Okul Aile Birliği</w:t>
            </w:r>
          </w:p>
        </w:tc>
        <w:tc>
          <w:tcPr>
            <w:tcW w:w="2300" w:type="dxa"/>
          </w:tcPr>
          <w:p w14:paraId="15AAFB56" w14:textId="77777777" w:rsidR="001E47DD" w:rsidRDefault="001E47DD" w:rsidP="00671B87"/>
        </w:tc>
      </w:tr>
      <w:tr w:rsidR="001E47DD" w14:paraId="3630BA3E" w14:textId="77777777" w:rsidTr="00671B87">
        <w:tc>
          <w:tcPr>
            <w:tcW w:w="6912" w:type="dxa"/>
          </w:tcPr>
          <w:p w14:paraId="4445CA01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Okul Aile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Birliği(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Veliler)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nin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, okula ayni katkısı var mı?</w:t>
            </w:r>
          </w:p>
        </w:tc>
        <w:tc>
          <w:tcPr>
            <w:tcW w:w="2300" w:type="dxa"/>
          </w:tcPr>
          <w:p w14:paraId="4463729D" w14:textId="77777777" w:rsidR="001E47DD" w:rsidRDefault="001E47DD" w:rsidP="00671B87"/>
        </w:tc>
      </w:tr>
      <w:tr w:rsidR="001E47DD" w14:paraId="5E12A4F6" w14:textId="77777777" w:rsidTr="00671B87">
        <w:tc>
          <w:tcPr>
            <w:tcW w:w="6912" w:type="dxa"/>
          </w:tcPr>
          <w:p w14:paraId="0665A1C3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Okul Aile </w:t>
            </w:r>
            <w:proofErr w:type="gram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Birliği(</w:t>
            </w:r>
            <w:proofErr w:type="gram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Veliler)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nin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, okula maddi katkısı var mı?</w:t>
            </w:r>
          </w:p>
        </w:tc>
        <w:tc>
          <w:tcPr>
            <w:tcW w:w="2300" w:type="dxa"/>
          </w:tcPr>
          <w:p w14:paraId="03FB6307" w14:textId="77777777" w:rsidR="001E47DD" w:rsidRDefault="001E47DD" w:rsidP="00671B87"/>
        </w:tc>
      </w:tr>
      <w:tr w:rsidR="001E47DD" w14:paraId="45CE35D5" w14:textId="77777777" w:rsidTr="00671B87">
        <w:tc>
          <w:tcPr>
            <w:tcW w:w="6912" w:type="dxa"/>
          </w:tcPr>
          <w:p w14:paraId="0C4F4BA9" w14:textId="77777777" w:rsidR="001E47DD" w:rsidRDefault="00A80C4E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4-Okul Alanları Kullanımı</w:t>
            </w:r>
          </w:p>
        </w:tc>
        <w:tc>
          <w:tcPr>
            <w:tcW w:w="2300" w:type="dxa"/>
          </w:tcPr>
          <w:p w14:paraId="59164126" w14:textId="77777777" w:rsidR="001E47DD" w:rsidRDefault="001E47DD" w:rsidP="00671B87"/>
        </w:tc>
      </w:tr>
      <w:tr w:rsidR="001E47DD" w14:paraId="436B1283" w14:textId="77777777" w:rsidTr="00671B87">
        <w:tc>
          <w:tcPr>
            <w:tcW w:w="6912" w:type="dxa"/>
          </w:tcPr>
          <w:p w14:paraId="12F3FCDB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Okul alanlarında Matematik, Fizik, Mimari, Sanat 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alanda ünlü Türk büyükleri ile ilgili görsellere yer verilmiş mi?</w:t>
            </w:r>
          </w:p>
        </w:tc>
        <w:tc>
          <w:tcPr>
            <w:tcW w:w="2300" w:type="dxa"/>
          </w:tcPr>
          <w:p w14:paraId="3538142F" w14:textId="77777777" w:rsidR="001E47DD" w:rsidRDefault="001E47DD" w:rsidP="00671B87"/>
        </w:tc>
      </w:tr>
      <w:tr w:rsidR="001E47DD" w14:paraId="35F82BB2" w14:textId="77777777" w:rsidTr="00671B87">
        <w:tc>
          <w:tcPr>
            <w:tcW w:w="6912" w:type="dxa"/>
          </w:tcPr>
          <w:p w14:paraId="7DB1F158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alanlarında matematik seferberliği ve/veya Yabancı Dil Seferberliği ile ilgili görsellere yer verilmiş mi?</w:t>
            </w:r>
          </w:p>
        </w:tc>
        <w:tc>
          <w:tcPr>
            <w:tcW w:w="2300" w:type="dxa"/>
          </w:tcPr>
          <w:p w14:paraId="2E84C14B" w14:textId="77777777" w:rsidR="001E47DD" w:rsidRDefault="001E47DD" w:rsidP="00671B87"/>
        </w:tc>
      </w:tr>
      <w:tr w:rsidR="001E47DD" w14:paraId="51765952" w14:textId="77777777" w:rsidTr="00671B87">
        <w:tc>
          <w:tcPr>
            <w:tcW w:w="6912" w:type="dxa"/>
          </w:tcPr>
          <w:p w14:paraId="0CB11027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Müzik, Matematik, Sanat (</w:t>
            </w: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vb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) konularda özel alan yapılmış mı?</w:t>
            </w:r>
          </w:p>
        </w:tc>
        <w:tc>
          <w:tcPr>
            <w:tcW w:w="2300" w:type="dxa"/>
          </w:tcPr>
          <w:p w14:paraId="7FC55C64" w14:textId="77777777" w:rsidR="001E47DD" w:rsidRDefault="001E47DD" w:rsidP="00671B87"/>
        </w:tc>
      </w:tr>
      <w:tr w:rsidR="001E47DD" w14:paraId="59BBED18" w14:textId="77777777" w:rsidTr="00671B87">
        <w:tc>
          <w:tcPr>
            <w:tcW w:w="6912" w:type="dxa"/>
          </w:tcPr>
          <w:p w14:paraId="444D7555" w14:textId="77777777" w:rsidR="001E47DD" w:rsidRDefault="00A80C4E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tüm alanları planlı ve amaçlı olarak mı kullanılıyor?</w:t>
            </w:r>
          </w:p>
        </w:tc>
        <w:tc>
          <w:tcPr>
            <w:tcW w:w="2300" w:type="dxa"/>
          </w:tcPr>
          <w:p w14:paraId="6A9B0FD9" w14:textId="77777777" w:rsidR="001E47DD" w:rsidRDefault="001E47DD" w:rsidP="00671B87"/>
        </w:tc>
      </w:tr>
      <w:tr w:rsidR="001E47DD" w14:paraId="6A855E2B" w14:textId="77777777" w:rsidTr="00671B87">
        <w:tc>
          <w:tcPr>
            <w:tcW w:w="6912" w:type="dxa"/>
          </w:tcPr>
          <w:p w14:paraId="198395D3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5-Ağırlama Temsil etme</w:t>
            </w:r>
          </w:p>
        </w:tc>
        <w:tc>
          <w:tcPr>
            <w:tcW w:w="2300" w:type="dxa"/>
          </w:tcPr>
          <w:p w14:paraId="68178CE7" w14:textId="77777777" w:rsidR="001E47DD" w:rsidRDefault="001E47DD" w:rsidP="00671B87"/>
        </w:tc>
      </w:tr>
      <w:tr w:rsidR="001E47DD" w14:paraId="7F8CFA92" w14:textId="77777777" w:rsidTr="00671B87">
        <w:tc>
          <w:tcPr>
            <w:tcW w:w="6912" w:type="dxa"/>
          </w:tcPr>
          <w:p w14:paraId="197A992D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Veli-Öğretmen Görüşme Çizelgesi var mı?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(Aktif olarak kullanılan)</w:t>
            </w:r>
          </w:p>
        </w:tc>
        <w:tc>
          <w:tcPr>
            <w:tcW w:w="2300" w:type="dxa"/>
          </w:tcPr>
          <w:p w14:paraId="0F530900" w14:textId="77777777" w:rsidR="001E47DD" w:rsidRDefault="001E47DD" w:rsidP="00671B87"/>
        </w:tc>
      </w:tr>
      <w:tr w:rsidR="001E47DD" w14:paraId="56F9EB67" w14:textId="77777777" w:rsidTr="00671B87">
        <w:tc>
          <w:tcPr>
            <w:tcW w:w="6912" w:type="dxa"/>
          </w:tcPr>
          <w:p w14:paraId="5E75AE5F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 veya ziyaretçi bekleme yerleri oluşturulmuş mu?</w:t>
            </w:r>
          </w:p>
        </w:tc>
        <w:tc>
          <w:tcPr>
            <w:tcW w:w="2300" w:type="dxa"/>
          </w:tcPr>
          <w:p w14:paraId="63AF4BC0" w14:textId="77777777" w:rsidR="001E47DD" w:rsidRDefault="001E47DD" w:rsidP="00671B87"/>
        </w:tc>
      </w:tr>
      <w:tr w:rsidR="001E47DD" w14:paraId="7D631F38" w14:textId="77777777" w:rsidTr="00671B87">
        <w:tc>
          <w:tcPr>
            <w:tcW w:w="6912" w:type="dxa"/>
          </w:tcPr>
          <w:p w14:paraId="4CC8A26A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ziyaretleri kayıt altına alınıyor mu?</w:t>
            </w:r>
          </w:p>
        </w:tc>
        <w:tc>
          <w:tcPr>
            <w:tcW w:w="2300" w:type="dxa"/>
          </w:tcPr>
          <w:p w14:paraId="480B87BC" w14:textId="77777777" w:rsidR="001E47DD" w:rsidRDefault="001E47DD" w:rsidP="00671B87"/>
        </w:tc>
      </w:tr>
      <w:tr w:rsidR="001E47DD" w14:paraId="5E698F25" w14:textId="77777777" w:rsidTr="00671B87">
        <w:tc>
          <w:tcPr>
            <w:tcW w:w="6912" w:type="dxa"/>
          </w:tcPr>
          <w:p w14:paraId="5EB1A512" w14:textId="77777777"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Ziyaretçi ağırlama sistematiği var mı?</w:t>
            </w:r>
          </w:p>
        </w:tc>
        <w:tc>
          <w:tcPr>
            <w:tcW w:w="2300" w:type="dxa"/>
          </w:tcPr>
          <w:p w14:paraId="60169BF2" w14:textId="77777777" w:rsidR="001E47DD" w:rsidRDefault="001E47DD" w:rsidP="00671B87"/>
        </w:tc>
      </w:tr>
    </w:tbl>
    <w:p w14:paraId="12A55E6D" w14:textId="77777777" w:rsidR="000533FD" w:rsidRDefault="000533FD" w:rsidP="00B5717C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14:paraId="6D244939" w14:textId="77777777" w:rsidR="000533FD" w:rsidRDefault="000533FD">
      <w:pPr>
        <w:rPr>
          <w:rFonts w:ascii="Source Sans Pro" w:eastAsia="Times New Roman" w:hAnsi="Source Sans Pro" w:cs="Times New Roman"/>
          <w:color w:val="212529"/>
          <w:sz w:val="36"/>
          <w:szCs w:val="36"/>
        </w:rPr>
      </w:pPr>
      <w:r>
        <w:rPr>
          <w:rFonts w:ascii="Source Sans Pro" w:hAnsi="Source Sans Pro"/>
          <w:b/>
          <w:bCs/>
          <w:color w:val="212529"/>
        </w:rPr>
        <w:br w:type="page"/>
      </w:r>
    </w:p>
    <w:p w14:paraId="2419F071" w14:textId="2D5F12CF" w:rsidR="000533FD" w:rsidRDefault="000533FD" w:rsidP="000533F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lastRenderedPageBreak/>
        <w:t xml:space="preserve">5-Sosyal </w:t>
      </w:r>
      <w:proofErr w:type="spellStart"/>
      <w:r>
        <w:rPr>
          <w:rFonts w:ascii="Source Sans Pro" w:hAnsi="Source Sans Pro"/>
          <w:color w:val="212529"/>
        </w:rPr>
        <w:t>Görünürlülük</w:t>
      </w:r>
      <w:proofErr w:type="spellEnd"/>
      <w:r>
        <w:rPr>
          <w:rFonts w:ascii="Source Sans Pro" w:hAnsi="Source Sans Pro"/>
          <w:color w:val="212529"/>
        </w:rPr>
        <w:t xml:space="preserve"> Çalışmaları (202</w:t>
      </w:r>
      <w:r w:rsidR="00506A66">
        <w:rPr>
          <w:rFonts w:ascii="Source Sans Pro" w:hAnsi="Source Sans Pro"/>
          <w:color w:val="212529"/>
        </w:rPr>
        <w:t>4</w:t>
      </w:r>
      <w:r>
        <w:rPr>
          <w:rFonts w:ascii="Source Sans Pro" w:hAnsi="Source Sans Pro"/>
          <w:color w:val="212529"/>
        </w:rPr>
        <w:t>-202</w:t>
      </w:r>
      <w:r w:rsidR="00506A66">
        <w:rPr>
          <w:rFonts w:ascii="Source Sans Pro" w:hAnsi="Source Sans Pro"/>
          <w:color w:val="212529"/>
        </w:rPr>
        <w:t>5</w:t>
      </w:r>
      <w:r>
        <w:rPr>
          <w:rFonts w:ascii="Source Sans Pro" w:hAnsi="Source Sans Pro"/>
          <w:color w:val="212529"/>
        </w:rPr>
        <w:t>) (%</w:t>
      </w:r>
      <w:proofErr w:type="gramStart"/>
      <w:r>
        <w:rPr>
          <w:rFonts w:ascii="Source Sans Pro" w:hAnsi="Source Sans Pro"/>
          <w:color w:val="212529"/>
        </w:rPr>
        <w:t>10 )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0533FD" w14:paraId="753B67E0" w14:textId="77777777" w:rsidTr="00671B87">
        <w:tc>
          <w:tcPr>
            <w:tcW w:w="6912" w:type="dxa"/>
          </w:tcPr>
          <w:p w14:paraId="1229E5B6" w14:textId="77777777"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1-Web Sitesi</w:t>
            </w:r>
          </w:p>
        </w:tc>
        <w:tc>
          <w:tcPr>
            <w:tcW w:w="2300" w:type="dxa"/>
          </w:tcPr>
          <w:p w14:paraId="6C5E359B" w14:textId="77777777" w:rsidR="000533FD" w:rsidRDefault="000533FD" w:rsidP="00671B87"/>
        </w:tc>
      </w:tr>
      <w:tr w:rsidR="000533FD" w14:paraId="17FD31CD" w14:textId="77777777" w:rsidTr="00671B87">
        <w:tc>
          <w:tcPr>
            <w:tcW w:w="6912" w:type="dxa"/>
          </w:tcPr>
          <w:p w14:paraId="030D0439" w14:textId="77777777"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Teşkilat Şeması vb. bilgisi güncel mi?</w:t>
            </w:r>
          </w:p>
        </w:tc>
        <w:tc>
          <w:tcPr>
            <w:tcW w:w="2300" w:type="dxa"/>
          </w:tcPr>
          <w:p w14:paraId="2567BE53" w14:textId="77777777" w:rsidR="000533FD" w:rsidRDefault="000533FD" w:rsidP="00671B87"/>
        </w:tc>
      </w:tr>
      <w:tr w:rsidR="000533FD" w14:paraId="1846F648" w14:textId="77777777" w:rsidTr="00671B87">
        <w:tc>
          <w:tcPr>
            <w:tcW w:w="6912" w:type="dxa"/>
          </w:tcPr>
          <w:p w14:paraId="676C4011" w14:textId="77777777"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Duyuru/Haber Yayınlama Durumu</w:t>
            </w:r>
          </w:p>
        </w:tc>
        <w:tc>
          <w:tcPr>
            <w:tcW w:w="2300" w:type="dxa"/>
          </w:tcPr>
          <w:p w14:paraId="3EE2A7AA" w14:textId="77777777" w:rsidR="000533FD" w:rsidRDefault="000533FD" w:rsidP="00671B87"/>
        </w:tc>
      </w:tr>
      <w:tr w:rsidR="000533FD" w14:paraId="5C7BF63B" w14:textId="77777777" w:rsidTr="00671B87">
        <w:tc>
          <w:tcPr>
            <w:tcW w:w="6912" w:type="dxa"/>
          </w:tcPr>
          <w:p w14:paraId="7562F39B" w14:textId="77777777" w:rsidR="000533FD" w:rsidRDefault="000533FD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2-Sosyal Medya</w:t>
            </w:r>
          </w:p>
        </w:tc>
        <w:tc>
          <w:tcPr>
            <w:tcW w:w="2300" w:type="dxa"/>
          </w:tcPr>
          <w:p w14:paraId="70287E23" w14:textId="77777777" w:rsidR="000533FD" w:rsidRDefault="000533FD" w:rsidP="00671B87"/>
        </w:tc>
      </w:tr>
      <w:tr w:rsidR="000533FD" w14:paraId="01FAEE58" w14:textId="77777777" w:rsidTr="00671B87">
        <w:tc>
          <w:tcPr>
            <w:tcW w:w="6912" w:type="dxa"/>
          </w:tcPr>
          <w:p w14:paraId="1AA21678" w14:textId="77777777"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 Medyada Haber Paylaşım Sıklığı</w:t>
            </w:r>
          </w:p>
        </w:tc>
        <w:tc>
          <w:tcPr>
            <w:tcW w:w="2300" w:type="dxa"/>
          </w:tcPr>
          <w:p w14:paraId="5744B5AF" w14:textId="77777777" w:rsidR="000533FD" w:rsidRDefault="000533FD" w:rsidP="00671B87"/>
        </w:tc>
      </w:tr>
      <w:tr w:rsidR="000533FD" w14:paraId="5688AED4" w14:textId="77777777" w:rsidTr="00671B87">
        <w:tc>
          <w:tcPr>
            <w:tcW w:w="6912" w:type="dxa"/>
          </w:tcPr>
          <w:p w14:paraId="12964B70" w14:textId="77777777"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Kurum hesabının İl/ilçe MEM hesabı ile etkileşim sıklığı (Yayınlanan paylaşımlarla etkileşim % si)</w:t>
            </w:r>
          </w:p>
        </w:tc>
        <w:tc>
          <w:tcPr>
            <w:tcW w:w="2300" w:type="dxa"/>
          </w:tcPr>
          <w:p w14:paraId="2AD8B446" w14:textId="77777777" w:rsidR="000533FD" w:rsidRDefault="000533FD" w:rsidP="00671B87"/>
        </w:tc>
      </w:tr>
      <w:tr w:rsidR="000533FD" w14:paraId="4B89CA4A" w14:textId="77777777" w:rsidTr="00671B87">
        <w:tc>
          <w:tcPr>
            <w:tcW w:w="6912" w:type="dxa"/>
          </w:tcPr>
          <w:p w14:paraId="54A7ED35" w14:textId="77777777" w:rsidR="000533FD" w:rsidRDefault="000533FD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3-Çoklu Paylaşım Grupları</w:t>
            </w:r>
          </w:p>
        </w:tc>
        <w:tc>
          <w:tcPr>
            <w:tcW w:w="2300" w:type="dxa"/>
          </w:tcPr>
          <w:p w14:paraId="4943DD33" w14:textId="77777777" w:rsidR="000533FD" w:rsidRDefault="000533FD" w:rsidP="00671B87"/>
        </w:tc>
      </w:tr>
      <w:tr w:rsidR="000533FD" w14:paraId="2EB9C859" w14:textId="77777777" w:rsidTr="00671B87">
        <w:tc>
          <w:tcPr>
            <w:tcW w:w="6912" w:type="dxa"/>
          </w:tcPr>
          <w:p w14:paraId="00224DC8" w14:textId="77777777"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Sınıflara/Şubelere özel veli paylaşım/duyuru grubu var mı?</w:t>
            </w:r>
          </w:p>
        </w:tc>
        <w:tc>
          <w:tcPr>
            <w:tcW w:w="2300" w:type="dxa"/>
          </w:tcPr>
          <w:p w14:paraId="3F0E9D6A" w14:textId="77777777" w:rsidR="000533FD" w:rsidRDefault="000533FD" w:rsidP="00671B87"/>
        </w:tc>
      </w:tr>
      <w:tr w:rsidR="000533FD" w14:paraId="6F129174" w14:textId="77777777" w:rsidTr="00671B87">
        <w:tc>
          <w:tcPr>
            <w:tcW w:w="6912" w:type="dxa"/>
          </w:tcPr>
          <w:p w14:paraId="2847C238" w14:textId="77777777"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 Grubunda Paylaşım Sıklığı</w:t>
            </w:r>
          </w:p>
        </w:tc>
        <w:tc>
          <w:tcPr>
            <w:tcW w:w="2300" w:type="dxa"/>
          </w:tcPr>
          <w:p w14:paraId="63F2A78C" w14:textId="77777777" w:rsidR="000533FD" w:rsidRDefault="000533FD" w:rsidP="00671B87"/>
        </w:tc>
      </w:tr>
      <w:tr w:rsidR="000533FD" w14:paraId="277FB206" w14:textId="77777777" w:rsidTr="00671B87">
        <w:tc>
          <w:tcPr>
            <w:tcW w:w="6912" w:type="dxa"/>
          </w:tcPr>
          <w:p w14:paraId="3663090D" w14:textId="77777777"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 paylaşım gruplarında İl/ilçe MEM duyuruları da yapılıyor mu?</w:t>
            </w:r>
          </w:p>
        </w:tc>
        <w:tc>
          <w:tcPr>
            <w:tcW w:w="2300" w:type="dxa"/>
          </w:tcPr>
          <w:p w14:paraId="105EFF95" w14:textId="77777777" w:rsidR="000533FD" w:rsidRDefault="000533FD" w:rsidP="00671B87"/>
        </w:tc>
      </w:tr>
      <w:tr w:rsidR="000533FD" w14:paraId="0138ACB5" w14:textId="77777777" w:rsidTr="00671B87">
        <w:tc>
          <w:tcPr>
            <w:tcW w:w="6912" w:type="dxa"/>
          </w:tcPr>
          <w:p w14:paraId="68DD612D" w14:textId="77777777"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4-Okul Görselleri</w:t>
            </w:r>
          </w:p>
        </w:tc>
        <w:tc>
          <w:tcPr>
            <w:tcW w:w="2300" w:type="dxa"/>
          </w:tcPr>
          <w:p w14:paraId="0FE5E2C1" w14:textId="77777777" w:rsidR="000533FD" w:rsidRDefault="000533FD" w:rsidP="00671B87"/>
        </w:tc>
      </w:tr>
      <w:tr w:rsidR="000533FD" w14:paraId="0175FC4B" w14:textId="77777777" w:rsidTr="00671B87">
        <w:tc>
          <w:tcPr>
            <w:tcW w:w="6912" w:type="dxa"/>
          </w:tcPr>
          <w:p w14:paraId="76463DC5" w14:textId="77777777" w:rsidR="000533FD" w:rsidRDefault="000533F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panolarında belirli gün ve haftalar görselleri güncel mi?</w:t>
            </w:r>
          </w:p>
        </w:tc>
        <w:tc>
          <w:tcPr>
            <w:tcW w:w="2300" w:type="dxa"/>
          </w:tcPr>
          <w:p w14:paraId="7FBC9A3C" w14:textId="77777777" w:rsidR="000533FD" w:rsidRDefault="000533FD" w:rsidP="00671B87"/>
        </w:tc>
      </w:tr>
      <w:tr w:rsidR="000533FD" w14:paraId="5C24C23F" w14:textId="77777777" w:rsidTr="00671B87">
        <w:tc>
          <w:tcPr>
            <w:tcW w:w="6912" w:type="dxa"/>
          </w:tcPr>
          <w:p w14:paraId="265C6C8A" w14:textId="77777777"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süreli yayınları (e-dergi, dergi vb.) var mı?</w:t>
            </w:r>
          </w:p>
        </w:tc>
        <w:tc>
          <w:tcPr>
            <w:tcW w:w="2300" w:type="dxa"/>
          </w:tcPr>
          <w:p w14:paraId="42BCB2D1" w14:textId="77777777" w:rsidR="000533FD" w:rsidRDefault="000533FD" w:rsidP="00671B87"/>
        </w:tc>
      </w:tr>
      <w:tr w:rsidR="000533FD" w14:paraId="666E208D" w14:textId="77777777" w:rsidTr="00671B87">
        <w:tc>
          <w:tcPr>
            <w:tcW w:w="6912" w:type="dxa"/>
          </w:tcPr>
          <w:p w14:paraId="093CC39B" w14:textId="77777777"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MEM'ce</w:t>
            </w:r>
            <w:proofErr w:type="spellEnd"/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 xml:space="preserve"> gönderilen afişler, görseller güncel mi?</w:t>
            </w:r>
          </w:p>
        </w:tc>
        <w:tc>
          <w:tcPr>
            <w:tcW w:w="2300" w:type="dxa"/>
          </w:tcPr>
          <w:p w14:paraId="7B28C72E" w14:textId="77777777" w:rsidR="000533FD" w:rsidRDefault="000533FD" w:rsidP="00671B87"/>
        </w:tc>
      </w:tr>
    </w:tbl>
    <w:p w14:paraId="29E3B058" w14:textId="77777777" w:rsidR="00671B87" w:rsidRDefault="00671B87" w:rsidP="000533FD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14:paraId="1EF0E1C2" w14:textId="77777777" w:rsidR="00671B87" w:rsidRDefault="00671B87">
      <w:pPr>
        <w:rPr>
          <w:rFonts w:ascii="Source Sans Pro" w:eastAsia="Times New Roman" w:hAnsi="Source Sans Pro" w:cs="Times New Roman"/>
          <w:color w:val="212529"/>
          <w:sz w:val="36"/>
          <w:szCs w:val="36"/>
        </w:rPr>
      </w:pPr>
      <w:r>
        <w:rPr>
          <w:rFonts w:ascii="Source Sans Pro" w:hAnsi="Source Sans Pro"/>
          <w:b/>
          <w:bCs/>
          <w:color w:val="212529"/>
        </w:rPr>
        <w:br w:type="page"/>
      </w:r>
    </w:p>
    <w:p w14:paraId="1A119563" w14:textId="06947B66" w:rsidR="00671B87" w:rsidRDefault="00671B87" w:rsidP="00671B87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lastRenderedPageBreak/>
        <w:t>6-Akademik Durum (202</w:t>
      </w:r>
      <w:r w:rsidR="00506A66">
        <w:rPr>
          <w:rFonts w:ascii="Source Sans Pro" w:hAnsi="Source Sans Pro"/>
          <w:color w:val="212529"/>
        </w:rPr>
        <w:t>4</w:t>
      </w:r>
      <w:r>
        <w:rPr>
          <w:rFonts w:ascii="Source Sans Pro" w:hAnsi="Source Sans Pro"/>
          <w:color w:val="212529"/>
        </w:rPr>
        <w:t>-202</w:t>
      </w:r>
      <w:r w:rsidR="0038512F">
        <w:rPr>
          <w:rFonts w:ascii="Source Sans Pro" w:hAnsi="Source Sans Pro"/>
          <w:color w:val="212529"/>
        </w:rPr>
        <w:t>5</w:t>
      </w:r>
      <w:r>
        <w:rPr>
          <w:rFonts w:ascii="Source Sans Pro" w:hAnsi="Source Sans Pro"/>
          <w:color w:val="212529"/>
        </w:rPr>
        <w:t>) (%</w:t>
      </w:r>
      <w:proofErr w:type="gramStart"/>
      <w:r>
        <w:rPr>
          <w:rFonts w:ascii="Source Sans Pro" w:hAnsi="Source Sans Pro"/>
          <w:color w:val="212529"/>
        </w:rPr>
        <w:t>40 )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72"/>
        <w:gridCol w:w="1988"/>
        <w:gridCol w:w="1828"/>
      </w:tblGrid>
      <w:tr w:rsidR="00671B87" w14:paraId="0B5F58AD" w14:textId="77777777" w:rsidTr="00671B87">
        <w:tc>
          <w:tcPr>
            <w:tcW w:w="5594" w:type="dxa"/>
          </w:tcPr>
          <w:p w14:paraId="2F9CBC80" w14:textId="77777777" w:rsidR="00671B87" w:rsidRDefault="00671B87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Dersler</w:t>
            </w:r>
          </w:p>
        </w:tc>
        <w:tc>
          <w:tcPr>
            <w:tcW w:w="1847" w:type="dxa"/>
          </w:tcPr>
          <w:p w14:paraId="2AF8438F" w14:textId="77777777" w:rsidR="00671B87" w:rsidRDefault="00671B87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proofErr w:type="gramStart"/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Değerler(</w:t>
            </w:r>
            <w:proofErr w:type="gramEnd"/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Net)(2022)</w:t>
            </w:r>
          </w:p>
        </w:tc>
        <w:tc>
          <w:tcPr>
            <w:tcW w:w="1847" w:type="dxa"/>
          </w:tcPr>
          <w:p w14:paraId="11447C40" w14:textId="77777777" w:rsidR="00671B87" w:rsidRDefault="00671B87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 xml:space="preserve">Okul Ortalaması </w:t>
            </w:r>
            <w:proofErr w:type="gramStart"/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Hedef(</w:t>
            </w:r>
            <w:proofErr w:type="gramEnd"/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Net)</w:t>
            </w:r>
          </w:p>
        </w:tc>
      </w:tr>
      <w:tr w:rsidR="00671B87" w14:paraId="0557246E" w14:textId="77777777" w:rsidTr="00671B87">
        <w:tc>
          <w:tcPr>
            <w:tcW w:w="5594" w:type="dxa"/>
          </w:tcPr>
          <w:p w14:paraId="63D9ABE1" w14:textId="77777777" w:rsidR="00671B87" w:rsidRDefault="00671B87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Türkçe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30A3B812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20.892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18.07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16.22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19.35</w:t>
            </w:r>
          </w:p>
        </w:tc>
        <w:tc>
          <w:tcPr>
            <w:tcW w:w="1847" w:type="dxa"/>
          </w:tcPr>
          <w:p w14:paraId="13D96282" w14:textId="77777777" w:rsidR="00671B87" w:rsidRDefault="00671B87" w:rsidP="002D3B3E">
            <w:pPr>
              <w:jc w:val="center"/>
            </w:pPr>
          </w:p>
          <w:p w14:paraId="15A4D225" w14:textId="77777777" w:rsidR="00E7667F" w:rsidRDefault="00E7667F" w:rsidP="002D3B3E">
            <w:pPr>
              <w:jc w:val="center"/>
            </w:pPr>
            <w:r>
              <w:t>2</w:t>
            </w:r>
            <w:r w:rsidR="002D3B3E">
              <w:t>2</w:t>
            </w:r>
          </w:p>
          <w:p w14:paraId="6F1EA2C4" w14:textId="77777777" w:rsidR="002D3B3E" w:rsidRDefault="002D3B3E" w:rsidP="002D3B3E">
            <w:pPr>
              <w:jc w:val="center"/>
            </w:pPr>
          </w:p>
        </w:tc>
      </w:tr>
      <w:tr w:rsidR="00671B87" w14:paraId="7D48F7A1" w14:textId="77777777" w:rsidTr="00671B87">
        <w:tc>
          <w:tcPr>
            <w:tcW w:w="5594" w:type="dxa"/>
          </w:tcPr>
          <w:p w14:paraId="7B1D40BC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Sosyal Bilimler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2C497604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9.135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8.14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7.55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8.65</w:t>
            </w:r>
          </w:p>
        </w:tc>
        <w:tc>
          <w:tcPr>
            <w:tcW w:w="1847" w:type="dxa"/>
          </w:tcPr>
          <w:p w14:paraId="19414BE6" w14:textId="77777777" w:rsidR="00671B87" w:rsidRDefault="00671B87" w:rsidP="002D3B3E">
            <w:pPr>
              <w:jc w:val="center"/>
            </w:pPr>
          </w:p>
          <w:p w14:paraId="7909853A" w14:textId="77777777" w:rsidR="002D3B3E" w:rsidRDefault="002D3B3E" w:rsidP="002D3B3E">
            <w:pPr>
              <w:jc w:val="center"/>
            </w:pPr>
            <w:r>
              <w:t>10</w:t>
            </w:r>
          </w:p>
        </w:tc>
      </w:tr>
      <w:tr w:rsidR="00671B87" w14:paraId="18ACFA62" w14:textId="77777777" w:rsidTr="00671B87">
        <w:tc>
          <w:tcPr>
            <w:tcW w:w="5594" w:type="dxa"/>
          </w:tcPr>
          <w:p w14:paraId="7350DB8A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Matematik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0003274F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8.889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7.21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6.79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8.17</w:t>
            </w:r>
          </w:p>
        </w:tc>
        <w:tc>
          <w:tcPr>
            <w:tcW w:w="1847" w:type="dxa"/>
          </w:tcPr>
          <w:p w14:paraId="1407C404" w14:textId="77777777" w:rsidR="00671B87" w:rsidRDefault="00671B87" w:rsidP="002D3B3E">
            <w:pPr>
              <w:jc w:val="center"/>
            </w:pPr>
          </w:p>
          <w:p w14:paraId="08F7776B" w14:textId="77777777" w:rsidR="002D3B3E" w:rsidRDefault="002D3B3E" w:rsidP="002D3B3E">
            <w:pPr>
              <w:jc w:val="center"/>
            </w:pPr>
            <w:r>
              <w:t>10</w:t>
            </w:r>
          </w:p>
        </w:tc>
      </w:tr>
      <w:tr w:rsidR="00671B87" w14:paraId="2FAAAF2A" w14:textId="77777777" w:rsidTr="00671B87">
        <w:tc>
          <w:tcPr>
            <w:tcW w:w="5594" w:type="dxa"/>
          </w:tcPr>
          <w:p w14:paraId="3F0E4DC4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Fen Bilimleri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22CA3754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4.259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3.23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3.23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3.93</w:t>
            </w:r>
          </w:p>
        </w:tc>
        <w:tc>
          <w:tcPr>
            <w:tcW w:w="1847" w:type="dxa"/>
          </w:tcPr>
          <w:p w14:paraId="42B94883" w14:textId="77777777" w:rsidR="00671B87" w:rsidRDefault="00671B87" w:rsidP="002D3B3E">
            <w:pPr>
              <w:jc w:val="center"/>
            </w:pPr>
          </w:p>
          <w:p w14:paraId="591FAFDE" w14:textId="77777777" w:rsidR="002D3B3E" w:rsidRDefault="002D3B3E" w:rsidP="002D3B3E">
            <w:pPr>
              <w:jc w:val="center"/>
            </w:pPr>
            <w:r>
              <w:t>5</w:t>
            </w:r>
          </w:p>
        </w:tc>
      </w:tr>
      <w:tr w:rsidR="00671B87" w14:paraId="744DF7A0" w14:textId="77777777" w:rsidTr="00671B87">
        <w:tc>
          <w:tcPr>
            <w:tcW w:w="5594" w:type="dxa"/>
          </w:tcPr>
          <w:p w14:paraId="420EBE17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AYT-TDE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4A9F5E68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8.197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6.98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6.54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6.19</w:t>
            </w:r>
          </w:p>
        </w:tc>
        <w:tc>
          <w:tcPr>
            <w:tcW w:w="1847" w:type="dxa"/>
          </w:tcPr>
          <w:p w14:paraId="5EF5A4C1" w14:textId="77777777" w:rsidR="00671B87" w:rsidRDefault="00671B87" w:rsidP="002D3B3E">
            <w:pPr>
              <w:jc w:val="center"/>
            </w:pPr>
          </w:p>
          <w:p w14:paraId="10BE6C50" w14:textId="77777777" w:rsidR="002D3B3E" w:rsidRDefault="002D3B3E" w:rsidP="002D3B3E">
            <w:pPr>
              <w:jc w:val="center"/>
            </w:pPr>
            <w:r>
              <w:t>9</w:t>
            </w:r>
          </w:p>
        </w:tc>
      </w:tr>
      <w:tr w:rsidR="00671B87" w14:paraId="62FF0136" w14:textId="77777777" w:rsidTr="00671B87">
        <w:tc>
          <w:tcPr>
            <w:tcW w:w="5594" w:type="dxa"/>
          </w:tcPr>
          <w:p w14:paraId="6E21A8A9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AYT-Tarih-1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1C505F32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2.678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2.49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2.38</w:t>
            </w:r>
          </w:p>
        </w:tc>
        <w:tc>
          <w:tcPr>
            <w:tcW w:w="1847" w:type="dxa"/>
          </w:tcPr>
          <w:p w14:paraId="5260C81F" w14:textId="77777777" w:rsidR="00671B87" w:rsidRDefault="00671B87" w:rsidP="002D3B3E">
            <w:pPr>
              <w:jc w:val="center"/>
            </w:pPr>
          </w:p>
          <w:p w14:paraId="65EA27A0" w14:textId="77777777"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14:paraId="33CFA4C2" w14:textId="77777777" w:rsidTr="00671B87">
        <w:tc>
          <w:tcPr>
            <w:tcW w:w="5594" w:type="dxa"/>
          </w:tcPr>
          <w:p w14:paraId="6BDE5785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t>AYT-Coğrafya-1</w:t>
            </w:r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br/>
              <w:t>Alınan Puan:0</w:t>
            </w:r>
          </w:p>
        </w:tc>
        <w:tc>
          <w:tcPr>
            <w:tcW w:w="1847" w:type="dxa"/>
          </w:tcPr>
          <w:p w14:paraId="4BD08087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2.472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2.67</w:t>
            </w:r>
          </w:p>
        </w:tc>
        <w:tc>
          <w:tcPr>
            <w:tcW w:w="1847" w:type="dxa"/>
          </w:tcPr>
          <w:p w14:paraId="18DF9496" w14:textId="77777777" w:rsidR="00671B87" w:rsidRDefault="00671B87" w:rsidP="002D3B3E">
            <w:pPr>
              <w:jc w:val="center"/>
            </w:pPr>
          </w:p>
          <w:p w14:paraId="5453F44A" w14:textId="77777777"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14:paraId="59FA6E40" w14:textId="77777777" w:rsidTr="00671B87">
        <w:tc>
          <w:tcPr>
            <w:tcW w:w="5594" w:type="dxa"/>
          </w:tcPr>
          <w:p w14:paraId="3FF07334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AYT-Tarih-2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06806BBC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2.296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1.61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1.58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lastRenderedPageBreak/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1.64</w:t>
            </w:r>
          </w:p>
        </w:tc>
        <w:tc>
          <w:tcPr>
            <w:tcW w:w="1847" w:type="dxa"/>
          </w:tcPr>
          <w:p w14:paraId="07B1B69C" w14:textId="77777777" w:rsidR="00671B87" w:rsidRDefault="00671B87" w:rsidP="002D3B3E">
            <w:pPr>
              <w:jc w:val="center"/>
            </w:pPr>
          </w:p>
          <w:p w14:paraId="47B731B3" w14:textId="77777777"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14:paraId="554420CF" w14:textId="77777777" w:rsidTr="00671B87">
        <w:tc>
          <w:tcPr>
            <w:tcW w:w="5594" w:type="dxa"/>
          </w:tcPr>
          <w:p w14:paraId="77647F5D" w14:textId="77777777"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AYT-Coğrafya-2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65770520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5.294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5.12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4.76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3.29</w:t>
            </w:r>
          </w:p>
        </w:tc>
        <w:tc>
          <w:tcPr>
            <w:tcW w:w="1847" w:type="dxa"/>
          </w:tcPr>
          <w:p w14:paraId="220C7DA9" w14:textId="77777777" w:rsidR="00671B87" w:rsidRDefault="00671B87" w:rsidP="002D3B3E">
            <w:pPr>
              <w:jc w:val="center"/>
            </w:pPr>
          </w:p>
          <w:p w14:paraId="543D787C" w14:textId="77777777" w:rsidR="002D3B3E" w:rsidRDefault="002D3B3E" w:rsidP="002D3B3E">
            <w:pPr>
              <w:jc w:val="center"/>
            </w:pPr>
            <w:r>
              <w:t>6</w:t>
            </w:r>
          </w:p>
        </w:tc>
      </w:tr>
      <w:tr w:rsidR="00671B87" w14:paraId="6DE576DC" w14:textId="77777777" w:rsidTr="00671B87">
        <w:tc>
          <w:tcPr>
            <w:tcW w:w="5594" w:type="dxa"/>
          </w:tcPr>
          <w:p w14:paraId="31AB9764" w14:textId="77777777"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AYT-Felsefe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1EDBAA47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2.226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2.12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1.85</w:t>
            </w:r>
          </w:p>
        </w:tc>
        <w:tc>
          <w:tcPr>
            <w:tcW w:w="1847" w:type="dxa"/>
          </w:tcPr>
          <w:p w14:paraId="6C201C30" w14:textId="77777777" w:rsidR="00671B87" w:rsidRDefault="00671B87" w:rsidP="002D3B3E">
            <w:pPr>
              <w:jc w:val="center"/>
            </w:pPr>
          </w:p>
          <w:p w14:paraId="26E658B2" w14:textId="77777777"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14:paraId="07A825FA" w14:textId="77777777" w:rsidTr="00671B87">
        <w:tc>
          <w:tcPr>
            <w:tcW w:w="5594" w:type="dxa"/>
          </w:tcPr>
          <w:p w14:paraId="170DB9BB" w14:textId="77777777" w:rsidR="00671B87" w:rsidRDefault="00E7667F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t>AYT-Din Kültürü</w:t>
            </w: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br/>
              <w:t>Alınan Puan:3</w:t>
            </w:r>
          </w:p>
        </w:tc>
        <w:tc>
          <w:tcPr>
            <w:tcW w:w="1847" w:type="dxa"/>
          </w:tcPr>
          <w:p w14:paraId="049AEC51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1.777</w:t>
            </w:r>
            <w:r>
              <w:rPr>
                <w:rFonts w:ascii="Source Sans Pro" w:hAnsi="Source Sans Pro"/>
                <w:color w:val="212529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2.03</w:t>
            </w:r>
            <w:r>
              <w:rPr>
                <w:rFonts w:ascii="Source Sans Pro" w:hAnsi="Source Sans Pro"/>
                <w:color w:val="212529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2.01</w:t>
            </w:r>
            <w:r>
              <w:rPr>
                <w:rFonts w:ascii="Source Sans Pro" w:hAnsi="Source Sans Pro"/>
                <w:color w:val="212529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1.3</w:t>
            </w:r>
          </w:p>
        </w:tc>
        <w:tc>
          <w:tcPr>
            <w:tcW w:w="1847" w:type="dxa"/>
          </w:tcPr>
          <w:p w14:paraId="46688770" w14:textId="77777777" w:rsidR="00671B87" w:rsidRDefault="00671B87" w:rsidP="002D3B3E">
            <w:pPr>
              <w:jc w:val="center"/>
            </w:pPr>
          </w:p>
          <w:p w14:paraId="3320AD61" w14:textId="77777777" w:rsidR="002D3B3E" w:rsidRDefault="002D3B3E" w:rsidP="002D3B3E">
            <w:pPr>
              <w:jc w:val="center"/>
            </w:pPr>
            <w:r>
              <w:t>2</w:t>
            </w:r>
          </w:p>
        </w:tc>
      </w:tr>
      <w:tr w:rsidR="00671B87" w14:paraId="7BFB2A1E" w14:textId="77777777" w:rsidTr="00671B87">
        <w:tc>
          <w:tcPr>
            <w:tcW w:w="5594" w:type="dxa"/>
          </w:tcPr>
          <w:p w14:paraId="58C5A316" w14:textId="77777777"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t>AYT-Matematik</w:t>
            </w: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br/>
              <w:t>Alınan Puan:3</w:t>
            </w:r>
          </w:p>
        </w:tc>
        <w:tc>
          <w:tcPr>
            <w:tcW w:w="1847" w:type="dxa"/>
          </w:tcPr>
          <w:p w14:paraId="310E76D5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6.876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6.05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6.51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7.72</w:t>
            </w:r>
          </w:p>
        </w:tc>
        <w:tc>
          <w:tcPr>
            <w:tcW w:w="1847" w:type="dxa"/>
          </w:tcPr>
          <w:p w14:paraId="12F19C2E" w14:textId="77777777" w:rsidR="00671B87" w:rsidRDefault="00671B87" w:rsidP="002D3B3E">
            <w:pPr>
              <w:jc w:val="center"/>
            </w:pPr>
          </w:p>
          <w:p w14:paraId="5A01392C" w14:textId="77777777" w:rsidR="002D3B3E" w:rsidRDefault="002D3B3E" w:rsidP="002D3B3E">
            <w:pPr>
              <w:jc w:val="center"/>
            </w:pPr>
            <w:r>
              <w:t>7</w:t>
            </w:r>
          </w:p>
        </w:tc>
      </w:tr>
      <w:tr w:rsidR="00671B87" w14:paraId="723E64AC" w14:textId="77777777" w:rsidTr="00671B87">
        <w:tc>
          <w:tcPr>
            <w:tcW w:w="5594" w:type="dxa"/>
          </w:tcPr>
          <w:p w14:paraId="6D8BB8A2" w14:textId="77777777"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t>AYT-Fizik</w:t>
            </w:r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br/>
              <w:t>Alınan Puan:0</w:t>
            </w:r>
          </w:p>
        </w:tc>
        <w:tc>
          <w:tcPr>
            <w:tcW w:w="1847" w:type="dxa"/>
          </w:tcPr>
          <w:p w14:paraId="243702E2" w14:textId="77777777"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1.285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1.62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2.15</w:t>
            </w:r>
          </w:p>
        </w:tc>
        <w:tc>
          <w:tcPr>
            <w:tcW w:w="1847" w:type="dxa"/>
          </w:tcPr>
          <w:p w14:paraId="6D765E75" w14:textId="77777777" w:rsidR="002D3B3E" w:rsidRDefault="002D3B3E" w:rsidP="002D3B3E">
            <w:pPr>
              <w:jc w:val="center"/>
            </w:pPr>
          </w:p>
          <w:p w14:paraId="71129DD8" w14:textId="77777777" w:rsidR="00671B87" w:rsidRDefault="002D3B3E" w:rsidP="002D3B3E">
            <w:pPr>
              <w:jc w:val="center"/>
            </w:pPr>
            <w:r>
              <w:t>2</w:t>
            </w:r>
          </w:p>
        </w:tc>
      </w:tr>
      <w:tr w:rsidR="00E7667F" w14:paraId="521EF28D" w14:textId="77777777" w:rsidTr="00671B87">
        <w:tc>
          <w:tcPr>
            <w:tcW w:w="5594" w:type="dxa"/>
          </w:tcPr>
          <w:p w14:paraId="5EA90867" w14:textId="77777777" w:rsidR="00E7667F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t>AYT-Kimya</w:t>
            </w: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br/>
              <w:t>Alınan Puan:3</w:t>
            </w:r>
          </w:p>
        </w:tc>
        <w:tc>
          <w:tcPr>
            <w:tcW w:w="1847" w:type="dxa"/>
          </w:tcPr>
          <w:p w14:paraId="15B4433E" w14:textId="77777777" w:rsidR="00E7667F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2.653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2.43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2.79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1.73</w:t>
            </w:r>
          </w:p>
        </w:tc>
        <w:tc>
          <w:tcPr>
            <w:tcW w:w="1847" w:type="dxa"/>
          </w:tcPr>
          <w:p w14:paraId="3F84639C" w14:textId="77777777" w:rsidR="00E7667F" w:rsidRDefault="00E7667F" w:rsidP="002D3B3E">
            <w:pPr>
              <w:jc w:val="center"/>
            </w:pPr>
          </w:p>
          <w:p w14:paraId="54EE3974" w14:textId="77777777" w:rsidR="002D3B3E" w:rsidRDefault="002D3B3E" w:rsidP="002D3B3E">
            <w:pPr>
              <w:jc w:val="center"/>
            </w:pPr>
            <w:r>
              <w:t>3</w:t>
            </w:r>
          </w:p>
        </w:tc>
      </w:tr>
      <w:tr w:rsidR="00E7667F" w14:paraId="12F6DE6A" w14:textId="77777777" w:rsidTr="00671B87">
        <w:tc>
          <w:tcPr>
            <w:tcW w:w="5594" w:type="dxa"/>
          </w:tcPr>
          <w:p w14:paraId="084BFC25" w14:textId="77777777" w:rsidR="00E7667F" w:rsidRDefault="00AA2746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AYT-Biyoloji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14:paraId="6614C0A6" w14:textId="77777777" w:rsidR="00E7667F" w:rsidRDefault="00AA2746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2.538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2.51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2.17</w:t>
            </w:r>
          </w:p>
        </w:tc>
        <w:tc>
          <w:tcPr>
            <w:tcW w:w="1847" w:type="dxa"/>
          </w:tcPr>
          <w:p w14:paraId="452F9CC3" w14:textId="77777777" w:rsidR="00E7667F" w:rsidRDefault="00E7667F" w:rsidP="002D3B3E">
            <w:pPr>
              <w:jc w:val="center"/>
            </w:pPr>
          </w:p>
          <w:p w14:paraId="4E9DB35D" w14:textId="77777777" w:rsidR="002D3B3E" w:rsidRDefault="002D3B3E" w:rsidP="002D3B3E">
            <w:pPr>
              <w:jc w:val="center"/>
            </w:pPr>
            <w:r>
              <w:t>3</w:t>
            </w:r>
          </w:p>
        </w:tc>
      </w:tr>
      <w:tr w:rsidR="00E7667F" w14:paraId="2350AFEB" w14:textId="77777777" w:rsidTr="00671B87">
        <w:tc>
          <w:tcPr>
            <w:tcW w:w="5594" w:type="dxa"/>
          </w:tcPr>
          <w:p w14:paraId="23BF4401" w14:textId="77777777" w:rsidR="00E7667F" w:rsidRDefault="00AA2746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Ders Sayısı:15</w:t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  <w:t>En Fazla Alınabilecek Puan:90</w:t>
            </w:r>
          </w:p>
        </w:tc>
        <w:tc>
          <w:tcPr>
            <w:tcW w:w="1847" w:type="dxa"/>
          </w:tcPr>
          <w:p w14:paraId="7BA09661" w14:textId="77777777" w:rsidR="00E7667F" w:rsidRDefault="00AA2746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Puanınız:69</w:t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  <w:t>Ağırlıklandırılmış Puanınız:76.67</w:t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  <w:t>Genel Puana Etkisi:30.67</w:t>
            </w:r>
          </w:p>
        </w:tc>
        <w:tc>
          <w:tcPr>
            <w:tcW w:w="1847" w:type="dxa"/>
          </w:tcPr>
          <w:p w14:paraId="5AB5F408" w14:textId="77777777" w:rsidR="00E7667F" w:rsidRDefault="00E7667F" w:rsidP="002D3B3E">
            <w:pPr>
              <w:jc w:val="center"/>
            </w:pPr>
          </w:p>
          <w:p w14:paraId="115FCD39" w14:textId="77777777" w:rsidR="002D3B3E" w:rsidRDefault="002D3B3E" w:rsidP="002D3B3E">
            <w:pPr>
              <w:jc w:val="center"/>
            </w:pPr>
          </w:p>
        </w:tc>
      </w:tr>
    </w:tbl>
    <w:p w14:paraId="6979844A" w14:textId="77777777" w:rsidR="00671B87" w:rsidRDefault="00671B87" w:rsidP="00671B87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14:paraId="75D4F461" w14:textId="77777777" w:rsidR="000533FD" w:rsidRDefault="000533FD" w:rsidP="000533FD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14:paraId="05B023DB" w14:textId="77777777" w:rsidR="00072A51" w:rsidRPr="00072A51" w:rsidRDefault="00072A51" w:rsidP="001E47DD">
      <w:pPr>
        <w:pStyle w:val="Balk2"/>
        <w:shd w:val="clear" w:color="auto" w:fill="FFFFFF"/>
        <w:spacing w:before="0" w:beforeAutospacing="0"/>
        <w:ind w:firstLine="708"/>
        <w:rPr>
          <w:rFonts w:ascii="Arial" w:hAnsi="Arial" w:cs="Arial"/>
          <w:vanish/>
          <w:sz w:val="16"/>
          <w:szCs w:val="16"/>
        </w:rPr>
      </w:pPr>
      <w:r w:rsidRPr="00072A51">
        <w:rPr>
          <w:rFonts w:ascii="Arial" w:hAnsi="Arial" w:cs="Arial"/>
          <w:vanish/>
          <w:sz w:val="16"/>
          <w:szCs w:val="16"/>
        </w:rPr>
        <w:t>Formun ÜstüFormun Altı</w:t>
      </w:r>
    </w:p>
    <w:p w14:paraId="515C2A5A" w14:textId="77777777" w:rsidR="00072A51" w:rsidRPr="00A1463D" w:rsidRDefault="00072A51" w:rsidP="00A1463D">
      <w:r w:rsidRPr="00072A51">
        <w:rPr>
          <w:rFonts w:ascii="Arial" w:eastAsia="Times New Roman" w:hAnsi="Arial" w:cs="Arial"/>
          <w:vanish/>
          <w:sz w:val="16"/>
          <w:szCs w:val="16"/>
        </w:rPr>
        <w:t>Formun Üstü</w:t>
      </w:r>
      <w:r w:rsidRPr="00072A51">
        <w:rPr>
          <w:rFonts w:ascii="inherit" w:eastAsia="Times New Roman" w:hAnsi="inherit" w:cs="Times New Roman"/>
          <w:b/>
          <w:bCs/>
          <w:color w:val="212529"/>
          <w:sz w:val="36"/>
          <w:szCs w:val="36"/>
        </w:rPr>
        <w:t>Belirlenen Hedeflere Ulaşma Durumu</w:t>
      </w:r>
    </w:p>
    <w:p w14:paraId="57D19576" w14:textId="77777777" w:rsidR="00A1463D" w:rsidRDefault="00A1463D"/>
    <w:tbl>
      <w:tblPr>
        <w:tblW w:w="12872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255"/>
        <w:gridCol w:w="521"/>
        <w:gridCol w:w="2254"/>
        <w:gridCol w:w="1489"/>
        <w:gridCol w:w="1309"/>
        <w:gridCol w:w="2426"/>
        <w:gridCol w:w="521"/>
      </w:tblGrid>
      <w:tr w:rsidR="00A1463D" w14:paraId="3976683B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1E5FB6BF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7" w:history="1">
              <w:r>
                <w:rPr>
                  <w:rStyle w:val="Kpr"/>
                  <w:rFonts w:ascii="inherit" w:hAnsi="inherit"/>
                  <w:color w:val="007BFF"/>
                </w:rPr>
                <w:t>1-Öğrenci Gelişim ve Rehberlik Çalışmaları (%20)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Puanı:127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58F27FEC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Puan:107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Puanı:84.25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Etkisi:16.85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6A2265F6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84.25%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4AE776B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42810AB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014774B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6C3145CB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94F7CE0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14:paraId="45EADD57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E896485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8" w:history="1">
              <w:r>
                <w:rPr>
                  <w:rStyle w:val="Kpr"/>
                  <w:rFonts w:ascii="inherit" w:hAnsi="inherit"/>
                  <w:color w:val="007BFF"/>
                </w:rPr>
                <w:t>2-Öğretmen Gelişim Çalışmaları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Puanı:143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7E207ED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Puan:128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Puanı:89.51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Etkisi:8.95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556DF1F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89.51%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0BA81CD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E1271A2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249E3DBA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65B2D55F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18B07E52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14:paraId="6F660252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5E3A2C5E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9" w:history="1">
              <w:r>
                <w:rPr>
                  <w:rStyle w:val="Kpr"/>
                  <w:rFonts w:ascii="inherit" w:hAnsi="inherit"/>
                  <w:color w:val="007BFF"/>
                </w:rPr>
                <w:t>3-Yarışmalar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Puanı:171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8C50336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Puan:121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Puanı:70.76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Etkisi:7.08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919327E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70.76%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16B2D9A0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66539E66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0F08FA3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17C33F3A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85D53D6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14:paraId="7CE4392F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773EBDE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10" w:history="1">
              <w:r>
                <w:rPr>
                  <w:rStyle w:val="Kpr"/>
                  <w:rFonts w:ascii="inherit" w:hAnsi="inherit"/>
                  <w:color w:val="007BFF"/>
                </w:rPr>
                <w:t>4-Fiziki İyileştirme Çalışmaları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Puanı:106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52C62A9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Puan:80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Puanı:75.47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Etkisi:7.55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2D1E461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75.47%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933482A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F642E74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1156DEA7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CA85D39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20D2227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14:paraId="2B47D502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5A72CC90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11" w:history="1">
              <w:r>
                <w:rPr>
                  <w:rStyle w:val="Kpr"/>
                  <w:rFonts w:ascii="inherit" w:hAnsi="inherit"/>
                  <w:color w:val="007BFF"/>
                </w:rPr>
                <w:t xml:space="preserve">5-Sosyal </w:t>
              </w:r>
              <w:proofErr w:type="spellStart"/>
              <w:r>
                <w:rPr>
                  <w:rStyle w:val="Kpr"/>
                  <w:rFonts w:ascii="inherit" w:hAnsi="inherit"/>
                  <w:color w:val="007BFF"/>
                </w:rPr>
                <w:t>Görünürlülük</w:t>
              </w:r>
              <w:proofErr w:type="spellEnd"/>
              <w:r>
                <w:rPr>
                  <w:rStyle w:val="Kpr"/>
                  <w:rFonts w:ascii="inherit" w:hAnsi="inherit"/>
                  <w:color w:val="007BFF"/>
                </w:rPr>
                <w:t xml:space="preserve"> Çalışmaları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Puanı:96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11EA056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Puan:70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Puanı:72.92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Etkisi:7.29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EF9A590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72.92%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1A514023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A162DE2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FEB0AE8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70E59AB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C92EAD4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14:paraId="345D389A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DC3694B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12" w:history="1">
              <w:r>
                <w:rPr>
                  <w:rStyle w:val="Kpr"/>
                  <w:rFonts w:ascii="inherit" w:hAnsi="inherit"/>
                  <w:color w:val="007BFF"/>
                </w:rPr>
                <w:t>6-Akademik Durum (%40)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 90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CAB4B98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Puan:81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Puanı:90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Etkisi:36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627FEF0B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90%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61025741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Puanınız:69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Puanı:76.67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Etkisi:30.67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1DA45C9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76.67%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3FC73" w14:textId="77777777" w:rsidR="00A1463D" w:rsidRDefault="00A146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885BF" w14:textId="77777777" w:rsidR="00A1463D" w:rsidRDefault="00A146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FAC2F" w14:textId="77777777" w:rsidR="00A1463D" w:rsidRDefault="00A1463D">
            <w:pPr>
              <w:rPr>
                <w:sz w:val="20"/>
                <w:szCs w:val="20"/>
              </w:rPr>
            </w:pPr>
          </w:p>
        </w:tc>
      </w:tr>
      <w:tr w:rsidR="00A1463D" w14:paraId="368A1448" w14:textId="77777777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7514841" w14:textId="77777777"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color w:val="212529"/>
              </w:rPr>
              <w:t xml:space="preserve">Toplam Form </w:t>
            </w:r>
            <w:proofErr w:type="gramStart"/>
            <w:r>
              <w:rPr>
                <w:rFonts w:ascii="inherit" w:hAnsi="inherit"/>
                <w:color w:val="212529"/>
              </w:rPr>
              <w:t>Yüzdesi:%</w:t>
            </w:r>
            <w:proofErr w:type="gramEnd"/>
            <w:r>
              <w:rPr>
                <w:rFonts w:ascii="inherit" w:hAnsi="inherit"/>
                <w:color w:val="212529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44DDD6D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Hedef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  <w:t>Toplam Ağırlıklandırılmış Puan:83.72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Hesaplanan Hedef Puanı:83.72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A346328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83.72%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06CCD717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Durumunuz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  <w:t>Toplam Ağırlıklandırılmış Puan:30.67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Hesaplanan Puan:30.67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7B6453DC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En Yüksek Puana Yakınlık</w:t>
            </w:r>
          </w:p>
          <w:p w14:paraId="52F21C33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30.67%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2D30C558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Hedef Puana Yakınlık</w:t>
            </w:r>
          </w:p>
          <w:p w14:paraId="430F7B43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36.63%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43F89F51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Değerlendirme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  <w:t>Toplam Ağırlıklandırılmış Puan:30.67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Hesaplanan Değerlendirici Puanı:30.67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14:paraId="3404C86F" w14:textId="77777777"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30.67%</w:t>
            </w:r>
          </w:p>
        </w:tc>
      </w:tr>
    </w:tbl>
    <w:p w14:paraId="6A38CC58" w14:textId="77777777" w:rsidR="00C82980" w:rsidRPr="00072A51" w:rsidRDefault="00C82980" w:rsidP="00072A51"/>
    <w:sectPr w:rsidR="00C82980" w:rsidRPr="00072A51" w:rsidSect="004C4970">
      <w:footerReference w:type="default" r:id="rId13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DF88" w14:textId="77777777" w:rsidR="0040393F" w:rsidRDefault="0040393F" w:rsidP="004C4970">
      <w:pPr>
        <w:spacing w:after="0" w:line="240" w:lineRule="auto"/>
      </w:pPr>
      <w:r>
        <w:separator/>
      </w:r>
    </w:p>
  </w:endnote>
  <w:endnote w:type="continuationSeparator" w:id="0">
    <w:p w14:paraId="16ED1943" w14:textId="77777777" w:rsidR="0040393F" w:rsidRDefault="0040393F" w:rsidP="004C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48360"/>
      <w:docPartObj>
        <w:docPartGallery w:val="Page Numbers (Bottom of Page)"/>
        <w:docPartUnique/>
      </w:docPartObj>
    </w:sdtPr>
    <w:sdtContent>
      <w:p w14:paraId="69FF1913" w14:textId="77777777" w:rsidR="00671B87" w:rsidRDefault="00A1463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71EF3A" w14:textId="77777777" w:rsidR="00671B87" w:rsidRDefault="00671B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C5A7" w14:textId="77777777" w:rsidR="0040393F" w:rsidRDefault="0040393F" w:rsidP="004C4970">
      <w:pPr>
        <w:spacing w:after="0" w:line="240" w:lineRule="auto"/>
      </w:pPr>
      <w:r>
        <w:separator/>
      </w:r>
    </w:p>
  </w:footnote>
  <w:footnote w:type="continuationSeparator" w:id="0">
    <w:p w14:paraId="1FE5C7CC" w14:textId="77777777" w:rsidR="0040393F" w:rsidRDefault="0040393F" w:rsidP="004C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ACA"/>
    <w:rsid w:val="00001FDC"/>
    <w:rsid w:val="00053171"/>
    <w:rsid w:val="000533FD"/>
    <w:rsid w:val="00072A51"/>
    <w:rsid w:val="00145987"/>
    <w:rsid w:val="001E47DD"/>
    <w:rsid w:val="0025179E"/>
    <w:rsid w:val="002D3B3E"/>
    <w:rsid w:val="0038512F"/>
    <w:rsid w:val="0040393F"/>
    <w:rsid w:val="004C1A75"/>
    <w:rsid w:val="004C4970"/>
    <w:rsid w:val="004D036A"/>
    <w:rsid w:val="00506A66"/>
    <w:rsid w:val="00671B87"/>
    <w:rsid w:val="007214B1"/>
    <w:rsid w:val="00770ACA"/>
    <w:rsid w:val="008A782F"/>
    <w:rsid w:val="00A1463D"/>
    <w:rsid w:val="00A80C4E"/>
    <w:rsid w:val="00AA2746"/>
    <w:rsid w:val="00B5717C"/>
    <w:rsid w:val="00C82980"/>
    <w:rsid w:val="00D679B7"/>
    <w:rsid w:val="00E7667F"/>
    <w:rsid w:val="00E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DDB1"/>
  <w15:docId w15:val="{83315CD4-8231-4B29-B95A-A11A7247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B7"/>
  </w:style>
  <w:style w:type="paragraph" w:styleId="Balk2">
    <w:name w:val="heading 2"/>
    <w:basedOn w:val="Normal"/>
    <w:link w:val="Balk2Char"/>
    <w:uiPriority w:val="9"/>
    <w:qFormat/>
    <w:rsid w:val="00770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6">
    <w:name w:val="heading 6"/>
    <w:basedOn w:val="Normal"/>
    <w:link w:val="Balk6Char"/>
    <w:uiPriority w:val="9"/>
    <w:qFormat/>
    <w:rsid w:val="00770A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70A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6Char">
    <w:name w:val="Başlık 6 Char"/>
    <w:basedOn w:val="VarsaylanParagrafYazTipi"/>
    <w:link w:val="Balk6"/>
    <w:uiPriority w:val="9"/>
    <w:rsid w:val="00770A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70A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70ACA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70A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70ACA"/>
    <w:rPr>
      <w:rFonts w:ascii="Arial" w:eastAsia="Times New Roman" w:hAnsi="Arial" w:cs="Arial"/>
      <w:vanish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72A51"/>
    <w:rPr>
      <w:color w:val="0000FF"/>
      <w:u w:val="single"/>
    </w:rPr>
  </w:style>
  <w:style w:type="character" w:customStyle="1" w:styleId="badge">
    <w:name w:val="badge"/>
    <w:basedOn w:val="VarsaylanParagrafYazTipi"/>
    <w:rsid w:val="00072A51"/>
  </w:style>
  <w:style w:type="table" w:styleId="TabloKlavuzu">
    <w:name w:val="Table Grid"/>
    <w:basedOn w:val="NormalTablo"/>
    <w:uiPriority w:val="59"/>
    <w:rsid w:val="00C82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C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C4970"/>
  </w:style>
  <w:style w:type="paragraph" w:styleId="AltBilgi">
    <w:name w:val="footer"/>
    <w:basedOn w:val="Normal"/>
    <w:link w:val="AltBilgiChar"/>
    <w:uiPriority w:val="99"/>
    <w:unhideWhenUsed/>
    <w:rsid w:val="004C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vas.meb.gov.tr/hedef/giris/puan.php?kat=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vas.meb.gov.tr/hedef/giris/puan.php?kat=3" TargetMode="External"/><Relationship Id="rId12" Type="http://schemas.openxmlformats.org/officeDocument/2006/relationships/hyperlink" Target="http://sivas.meb.gov.tr/hedef/giris/puan.php?kat=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vas.meb.gov.tr/hedef/giris/puan.php?kat=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vas.meb.gov.tr/hedef/giris/puan.php?kat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vas.meb.gov.tr/hedef/giris/puan.php?kat=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EE90-B4AD-4515-9B9F-2A60809A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</dc:creator>
  <cp:lastModifiedBy>EtSisTeM</cp:lastModifiedBy>
  <cp:revision>5</cp:revision>
  <dcterms:created xsi:type="dcterms:W3CDTF">2022-10-27T13:24:00Z</dcterms:created>
  <dcterms:modified xsi:type="dcterms:W3CDTF">2025-01-14T08:47:00Z</dcterms:modified>
</cp:coreProperties>
</file>